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pptx" ContentType="application/vnd.openxmlformats-officedocument.presentationml.presentation"/>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867EBE" w:rsidTr="00867EBE">
        <w:trPr>
          <w:trHeight w:val="738"/>
        </w:trPr>
        <w:tc>
          <w:tcPr>
            <w:tcW w:w="1597" w:type="dxa"/>
          </w:tcPr>
          <w:p w:rsidR="00867EBE" w:rsidRPr="00867EBE" w:rsidRDefault="00E141DA"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drawing>
                <wp:inline distT="0" distB="0" distL="0" distR="0">
                  <wp:extent cx="847090" cy="5873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47090" cy="587375"/>
                          </a:xfrm>
                          <a:prstGeom prst="rect">
                            <a:avLst/>
                          </a:prstGeom>
                          <a:noFill/>
                          <a:ln>
                            <a:noFill/>
                          </a:ln>
                        </pic:spPr>
                      </pic:pic>
                    </a:graphicData>
                  </a:graphic>
                </wp:inline>
              </w:drawing>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EF418E" w:rsidP="00EF418E">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sidRPr="00EF418E">
              <w:rPr>
                <w:rFonts w:ascii="Myriad Pro" w:eastAsia="BatangChe" w:hAnsi="Myriad Pro"/>
                <w:sz w:val="22"/>
                <w:szCs w:val="24"/>
                <w:lang w:val="en-US"/>
              </w:rPr>
              <w:t>oneM2M-REQ-2013-0101</w:t>
            </w:r>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E141DA" w:rsidP="00CF0382">
            <w:pPr>
              <w:keepNext/>
              <w:keepLines/>
              <w:overflowPunct/>
              <w:autoSpaceDE/>
              <w:autoSpaceDN/>
              <w:adjustRightInd/>
              <w:spacing w:before="60" w:after="60"/>
              <w:ind w:right="10"/>
              <w:textAlignment w:val="auto"/>
              <w:rPr>
                <w:rFonts w:ascii="Myriad Pro" w:eastAsia="BatangChe" w:hAnsi="Myriad Pro" w:hint="eastAsia"/>
                <w:b/>
                <w:sz w:val="22"/>
                <w:szCs w:val="24"/>
                <w:lang w:val="en-US"/>
              </w:rPr>
            </w:pPr>
            <w:r>
              <w:rPr>
                <w:rFonts w:ascii="Arial" w:eastAsia="MS Mincho" w:hAnsi="Arial" w:cs="Arial"/>
                <w:b/>
                <w:lang w:val="en-US" w:eastAsia="ja-JP"/>
              </w:rPr>
              <w:t xml:space="preserve">Transfer of ATIS ARCH into </w:t>
            </w:r>
            <w:r w:rsidR="004F79CF" w:rsidRPr="004F79CF">
              <w:rPr>
                <w:rFonts w:ascii="Arial" w:eastAsia="MS Mincho" w:hAnsi="Arial" w:cs="Arial"/>
                <w:b/>
                <w:lang w:val="en-US" w:eastAsia="ja-JP"/>
              </w:rPr>
              <w:t xml:space="preserve">Part 1: </w:t>
            </w:r>
            <w:r w:rsidR="004F79CF">
              <w:rPr>
                <w:rFonts w:ascii="Arial" w:eastAsia="MS Mincho" w:hAnsi="Arial" w:cs="Arial"/>
                <w:b/>
                <w:lang w:val="en-US" w:eastAsia="ja-JP"/>
              </w:rPr>
              <w:br/>
            </w:r>
            <w:r w:rsidR="004F79CF"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E141DA" w:rsidP="00E141DA">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2013</w:t>
            </w:r>
            <w:r w:rsidR="00C40550">
              <w:rPr>
                <w:rFonts w:ascii="Myriad Pro" w:eastAsia="BatangChe" w:hAnsi="Myriad Pro"/>
                <w:sz w:val="22"/>
                <w:szCs w:val="24"/>
                <w:lang w:val="en-US"/>
              </w:rPr>
              <w:t>-</w:t>
            </w:r>
            <w:r w:rsidR="00AC0AB1">
              <w:rPr>
                <w:rFonts w:ascii="Myriad Pro" w:eastAsia="BatangChe" w:hAnsi="Myriad Pro"/>
                <w:sz w:val="22"/>
                <w:szCs w:val="24"/>
                <w:lang w:val="en-US"/>
              </w:rPr>
              <w:t xml:space="preserve"> </w:t>
            </w:r>
            <w:r>
              <w:rPr>
                <w:rFonts w:ascii="Myriad Pro" w:eastAsia="BatangChe" w:hAnsi="Myriad Pro"/>
                <w:sz w:val="22"/>
                <w:szCs w:val="24"/>
                <w:lang w:val="en-US"/>
              </w:rPr>
              <w:t>Jan 18</w:t>
            </w:r>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E141DA" w:rsidP="00C64D6B">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t xml:space="preserve">Added part 1 of contribution M2M-ARC-2012-007R02 into </w:t>
            </w:r>
            <w:bookmarkStart w:id="2" w:name="_GoBack"/>
            <w:bookmarkEnd w:id="2"/>
            <w:r>
              <w:t xml:space="preserve">Sect 6 (ATIS) </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proofErr w:type="gramStart"/>
      <w:r w:rsidRPr="00424964">
        <w:rPr>
          <w:rFonts w:ascii="Myriad Pro" w:hAnsi="Myriad Pro"/>
          <w:b/>
          <w:sz w:val="32"/>
          <w:szCs w:val="32"/>
        </w:rPr>
        <w:t>oneM2M</w:t>
      </w:r>
      <w:proofErr w:type="gramEnd"/>
      <w:r w:rsidRPr="00424964">
        <w:rPr>
          <w:rFonts w:ascii="Myriad Pro" w:hAnsi="Myriad Pro"/>
          <w:b/>
          <w:sz w:val="32"/>
          <w:szCs w:val="32"/>
        </w:rPr>
        <w:t xml:space="preserve">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3" w:name="_Toc343125741"/>
      <w:r w:rsidR="00BB6418">
        <w:lastRenderedPageBreak/>
        <w:t>Contents</w:t>
      </w:r>
      <w:bookmarkEnd w:id="3"/>
    </w:p>
    <w:p w:rsidR="00835E84" w:rsidRPr="004603C9" w:rsidRDefault="00FB2EE8">
      <w:pPr>
        <w:pStyle w:val="TOC1"/>
        <w:rPr>
          <w:rFonts w:ascii="Calibri" w:hAnsi="Calibri"/>
          <w:szCs w:val="22"/>
          <w:lang w:val="en-US"/>
        </w:rPr>
      </w:pPr>
      <w:r>
        <w:fldChar w:fldCharType="begin"/>
      </w:r>
      <w:r w:rsidR="00C40550">
        <w:instrText xml:space="preserve"> TOC \o \w "1-9" </w:instrText>
      </w:r>
      <w:r>
        <w:fldChar w:fldCharType="separate"/>
      </w:r>
      <w:r w:rsidR="00835E84">
        <w:t>Contents</w:t>
      </w:r>
      <w:r w:rsidR="00835E84">
        <w:tab/>
      </w:r>
      <w:r>
        <w:fldChar w:fldCharType="begin"/>
      </w:r>
      <w:r w:rsidR="00835E84">
        <w:instrText xml:space="preserve"> PAGEREF _Toc343125741 \h </w:instrText>
      </w:r>
      <w:r>
        <w:fldChar w:fldCharType="separate"/>
      </w:r>
      <w:r w:rsidR="00835E84">
        <w:t>2</w:t>
      </w:r>
      <w:r>
        <w:fldChar w:fldCharType="end"/>
      </w:r>
    </w:p>
    <w:p w:rsidR="00835E84" w:rsidRPr="004603C9" w:rsidRDefault="00835E84">
      <w:pPr>
        <w:pStyle w:val="TOC1"/>
        <w:rPr>
          <w:rFonts w:ascii="Calibri" w:hAnsi="Calibri"/>
          <w:szCs w:val="22"/>
          <w:lang w:val="en-US"/>
        </w:rPr>
      </w:pPr>
      <w:r>
        <w:t>1</w:t>
      </w:r>
      <w:r>
        <w:tab/>
        <w:t>Scope</w:t>
      </w:r>
      <w:r>
        <w:tab/>
      </w:r>
      <w:r w:rsidR="00FB2EE8">
        <w:fldChar w:fldCharType="begin"/>
      </w:r>
      <w:r>
        <w:instrText xml:space="preserve"> PAGEREF _Toc343125742 \h </w:instrText>
      </w:r>
      <w:r w:rsidR="00FB2EE8">
        <w:fldChar w:fldCharType="separate"/>
      </w:r>
      <w:r>
        <w:t>4</w:t>
      </w:r>
      <w:r w:rsidR="00FB2EE8">
        <w:fldChar w:fldCharType="end"/>
      </w:r>
    </w:p>
    <w:p w:rsidR="00835E84" w:rsidRPr="004603C9" w:rsidRDefault="00835E84">
      <w:pPr>
        <w:pStyle w:val="TOC1"/>
        <w:rPr>
          <w:rFonts w:ascii="Calibri" w:hAnsi="Calibri"/>
          <w:szCs w:val="22"/>
          <w:lang w:val="en-US"/>
        </w:rPr>
      </w:pPr>
      <w:r>
        <w:t>2</w:t>
      </w:r>
      <w:r>
        <w:tab/>
        <w:t>References</w:t>
      </w:r>
      <w:r>
        <w:tab/>
      </w:r>
      <w:r w:rsidR="00FB2EE8">
        <w:fldChar w:fldCharType="begin"/>
      </w:r>
      <w:r>
        <w:instrText xml:space="preserve"> PAGEREF _Toc343125743 \h </w:instrText>
      </w:r>
      <w:r w:rsidR="00FB2EE8">
        <w:fldChar w:fldCharType="separate"/>
      </w:r>
      <w:r>
        <w:t>4</w:t>
      </w:r>
      <w:r w:rsidR="00FB2EE8">
        <w:fldChar w:fldCharType="end"/>
      </w:r>
    </w:p>
    <w:p w:rsidR="00835E84" w:rsidRPr="004603C9" w:rsidRDefault="00835E84">
      <w:pPr>
        <w:pStyle w:val="TOC2"/>
        <w:rPr>
          <w:rFonts w:ascii="Calibri" w:hAnsi="Calibri"/>
          <w:sz w:val="22"/>
          <w:szCs w:val="22"/>
          <w:lang w:val="en-US"/>
        </w:rPr>
      </w:pPr>
      <w:r>
        <w:t>2.1</w:t>
      </w:r>
      <w:r>
        <w:tab/>
        <w:t>Partner organization References</w:t>
      </w:r>
      <w:r>
        <w:tab/>
      </w:r>
      <w:r w:rsidR="00FB2EE8">
        <w:fldChar w:fldCharType="begin"/>
      </w:r>
      <w:r>
        <w:instrText xml:space="preserve"> PAGEREF _Toc343125744 \h </w:instrText>
      </w:r>
      <w:r w:rsidR="00FB2EE8">
        <w:fldChar w:fldCharType="separate"/>
      </w:r>
      <w:r>
        <w:t>4</w:t>
      </w:r>
      <w:r w:rsidR="00FB2EE8">
        <w:fldChar w:fldCharType="end"/>
      </w:r>
    </w:p>
    <w:p w:rsidR="00835E84" w:rsidRPr="004603C9" w:rsidRDefault="00835E84">
      <w:pPr>
        <w:pStyle w:val="TOC2"/>
        <w:rPr>
          <w:rFonts w:ascii="Calibri" w:hAnsi="Calibri"/>
          <w:sz w:val="22"/>
          <w:szCs w:val="22"/>
          <w:lang w:val="en-US"/>
        </w:rPr>
      </w:pPr>
      <w:r>
        <w:t>2.2</w:t>
      </w:r>
      <w:r>
        <w:tab/>
        <w:t>Other References</w:t>
      </w:r>
      <w:r>
        <w:tab/>
      </w:r>
      <w:r w:rsidR="00FB2EE8">
        <w:fldChar w:fldCharType="begin"/>
      </w:r>
      <w:r>
        <w:instrText xml:space="preserve"> PAGEREF _Toc343125745 \h </w:instrText>
      </w:r>
      <w:r w:rsidR="00FB2EE8">
        <w:fldChar w:fldCharType="separate"/>
      </w:r>
      <w:r>
        <w:t>4</w:t>
      </w:r>
      <w:r w:rsidR="00FB2EE8">
        <w:fldChar w:fldCharType="end"/>
      </w:r>
    </w:p>
    <w:p w:rsidR="00835E84" w:rsidRPr="004603C9" w:rsidRDefault="00835E84">
      <w:pPr>
        <w:pStyle w:val="TOC1"/>
        <w:rPr>
          <w:rFonts w:ascii="Calibri" w:hAnsi="Calibri"/>
          <w:szCs w:val="22"/>
          <w:lang w:val="en-US"/>
        </w:rPr>
      </w:pPr>
      <w:r>
        <w:t>3</w:t>
      </w:r>
      <w:r>
        <w:tab/>
        <w:t>Definitions, Abbreviations, and Acronyms</w:t>
      </w:r>
      <w:r>
        <w:tab/>
      </w:r>
      <w:r w:rsidR="00FB2EE8">
        <w:fldChar w:fldCharType="begin"/>
      </w:r>
      <w:r>
        <w:instrText xml:space="preserve"> PAGEREF _Toc343125746 \h </w:instrText>
      </w:r>
      <w:r w:rsidR="00FB2EE8">
        <w:fldChar w:fldCharType="separate"/>
      </w:r>
      <w:r>
        <w:t>4</w:t>
      </w:r>
      <w:r w:rsidR="00FB2EE8">
        <w:fldChar w:fldCharType="end"/>
      </w:r>
    </w:p>
    <w:p w:rsidR="00835E84" w:rsidRPr="004603C9" w:rsidRDefault="00835E84">
      <w:pPr>
        <w:pStyle w:val="TOC2"/>
        <w:rPr>
          <w:rFonts w:ascii="Calibri" w:hAnsi="Calibri"/>
          <w:sz w:val="22"/>
          <w:szCs w:val="22"/>
          <w:lang w:val="en-US"/>
        </w:rPr>
      </w:pPr>
      <w:r>
        <w:t>3.1</w:t>
      </w:r>
      <w:r>
        <w:tab/>
        <w:t>Definitions</w:t>
      </w:r>
      <w:r>
        <w:tab/>
      </w:r>
      <w:r w:rsidR="00FB2EE8">
        <w:fldChar w:fldCharType="begin"/>
      </w:r>
      <w:r>
        <w:instrText xml:space="preserve"> PAGEREF _Toc343125747 \h </w:instrText>
      </w:r>
      <w:r w:rsidR="00FB2EE8">
        <w:fldChar w:fldCharType="separate"/>
      </w:r>
      <w:r>
        <w:t>4</w:t>
      </w:r>
      <w:r w:rsidR="00FB2EE8">
        <w:fldChar w:fldCharType="end"/>
      </w:r>
    </w:p>
    <w:p w:rsidR="00835E84" w:rsidRPr="004603C9" w:rsidRDefault="00835E84">
      <w:pPr>
        <w:pStyle w:val="TOC2"/>
        <w:rPr>
          <w:rFonts w:ascii="Calibri" w:hAnsi="Calibri"/>
          <w:sz w:val="22"/>
          <w:szCs w:val="22"/>
          <w:lang w:val="en-US"/>
        </w:rPr>
      </w:pPr>
      <w:r>
        <w:t>3.2</w:t>
      </w:r>
      <w:r>
        <w:tab/>
        <w:t>Abbreviations</w:t>
      </w:r>
      <w:r>
        <w:tab/>
      </w:r>
      <w:r w:rsidR="00FB2EE8">
        <w:fldChar w:fldCharType="begin"/>
      </w:r>
      <w:r>
        <w:instrText xml:space="preserve"> PAGEREF _Toc343125748 \h </w:instrText>
      </w:r>
      <w:r w:rsidR="00FB2EE8">
        <w:fldChar w:fldCharType="separate"/>
      </w:r>
      <w:r>
        <w:t>5</w:t>
      </w:r>
      <w:r w:rsidR="00FB2EE8">
        <w:fldChar w:fldCharType="end"/>
      </w:r>
    </w:p>
    <w:p w:rsidR="00835E84" w:rsidRPr="004603C9" w:rsidRDefault="00835E84">
      <w:pPr>
        <w:pStyle w:val="TOC2"/>
        <w:rPr>
          <w:rFonts w:ascii="Calibri" w:hAnsi="Calibri"/>
          <w:sz w:val="22"/>
          <w:szCs w:val="22"/>
          <w:lang w:val="en-US"/>
        </w:rPr>
      </w:pPr>
      <w:r>
        <w:t>3.2</w:t>
      </w:r>
      <w:r>
        <w:tab/>
        <w:t>Acronyms</w:t>
      </w:r>
      <w:r>
        <w:tab/>
      </w:r>
      <w:r w:rsidR="00FB2EE8">
        <w:fldChar w:fldCharType="begin"/>
      </w:r>
      <w:r>
        <w:instrText xml:space="preserve"> PAGEREF _Toc343125749 \h </w:instrText>
      </w:r>
      <w:r w:rsidR="00FB2EE8">
        <w:fldChar w:fldCharType="separate"/>
      </w:r>
      <w:r>
        <w:t>5</w:t>
      </w:r>
      <w:r w:rsidR="00FB2EE8">
        <w:fldChar w:fldCharType="end"/>
      </w:r>
    </w:p>
    <w:p w:rsidR="00835E84" w:rsidRPr="004603C9" w:rsidRDefault="00835E84">
      <w:pPr>
        <w:pStyle w:val="TOC1"/>
        <w:rPr>
          <w:rFonts w:ascii="Calibri" w:hAnsi="Calibri"/>
          <w:szCs w:val="22"/>
          <w:lang w:val="en-US"/>
        </w:rPr>
      </w:pPr>
      <w:r>
        <w:t>4</w:t>
      </w:r>
      <w:r>
        <w:tab/>
        <w:t>Conventions,</w:t>
      </w:r>
      <w:r>
        <w:tab/>
      </w:r>
      <w:r w:rsidR="00FB2EE8">
        <w:fldChar w:fldCharType="begin"/>
      </w:r>
      <w:r>
        <w:instrText xml:space="preserve"> PAGEREF _Toc343125750 \h </w:instrText>
      </w:r>
      <w:r w:rsidR="00FB2EE8">
        <w:fldChar w:fldCharType="separate"/>
      </w:r>
      <w:r>
        <w:t>5</w:t>
      </w:r>
      <w:r w:rsidR="00FB2EE8">
        <w:fldChar w:fldCharType="end"/>
      </w:r>
    </w:p>
    <w:p w:rsidR="00835E84" w:rsidRPr="004603C9" w:rsidRDefault="00835E84">
      <w:pPr>
        <w:pStyle w:val="TOC1"/>
        <w:rPr>
          <w:rFonts w:ascii="Calibri" w:hAnsi="Calibri"/>
          <w:szCs w:val="22"/>
          <w:lang w:val="en-US"/>
        </w:rPr>
      </w:pPr>
      <w:r>
        <w:t>5</w:t>
      </w:r>
      <w:r>
        <w:tab/>
        <w:t>M2M Architecture Description - ARIB</w:t>
      </w:r>
      <w:r>
        <w:tab/>
      </w:r>
      <w:r w:rsidR="00FB2EE8">
        <w:fldChar w:fldCharType="begin"/>
      </w:r>
      <w:r>
        <w:instrText xml:space="preserve"> PAGEREF _Toc343125751 \h </w:instrText>
      </w:r>
      <w:r w:rsidR="00FB2EE8">
        <w:fldChar w:fldCharType="separate"/>
      </w:r>
      <w:r>
        <w:t>6</w:t>
      </w:r>
      <w:r w:rsidR="00FB2EE8">
        <w:fldChar w:fldCharType="end"/>
      </w:r>
    </w:p>
    <w:p w:rsidR="00835E84" w:rsidRPr="004603C9" w:rsidRDefault="00835E84">
      <w:pPr>
        <w:pStyle w:val="TOC2"/>
        <w:rPr>
          <w:rFonts w:ascii="Calibri" w:hAnsi="Calibri"/>
          <w:sz w:val="22"/>
          <w:szCs w:val="22"/>
          <w:lang w:val="en-US"/>
        </w:rPr>
      </w:pPr>
      <w:r>
        <w:t>5.1</w:t>
      </w:r>
      <w:r>
        <w:tab/>
        <w:t>&lt;to be completed&gt;</w:t>
      </w:r>
      <w:r>
        <w:tab/>
      </w:r>
      <w:r w:rsidR="00FB2EE8">
        <w:fldChar w:fldCharType="begin"/>
      </w:r>
      <w:r>
        <w:instrText xml:space="preserve"> PAGEREF _Toc343125752 \h </w:instrText>
      </w:r>
      <w:r w:rsidR="00FB2EE8">
        <w:fldChar w:fldCharType="separate"/>
      </w:r>
      <w:r>
        <w:t>6</w:t>
      </w:r>
      <w:r w:rsidR="00FB2EE8">
        <w:fldChar w:fldCharType="end"/>
      </w:r>
    </w:p>
    <w:p w:rsidR="00835E84" w:rsidRPr="004603C9" w:rsidRDefault="00835E84">
      <w:pPr>
        <w:pStyle w:val="TOC1"/>
        <w:rPr>
          <w:rFonts w:ascii="Calibri" w:hAnsi="Calibri"/>
          <w:szCs w:val="22"/>
          <w:lang w:val="en-US"/>
        </w:rPr>
      </w:pPr>
      <w:r>
        <w:t>6</w:t>
      </w:r>
      <w:r>
        <w:tab/>
        <w:t>M2M Architecture Description - ATIS</w:t>
      </w:r>
      <w:r>
        <w:tab/>
      </w:r>
      <w:r w:rsidR="00FB2EE8">
        <w:fldChar w:fldCharType="begin"/>
      </w:r>
      <w:r>
        <w:instrText xml:space="preserve"> PAGEREF _Toc343125753 \h </w:instrText>
      </w:r>
      <w:r w:rsidR="00FB2EE8">
        <w:fldChar w:fldCharType="separate"/>
      </w:r>
      <w:r>
        <w:t>7</w:t>
      </w:r>
      <w:r w:rsidR="00FB2EE8">
        <w:fldChar w:fldCharType="end"/>
      </w:r>
    </w:p>
    <w:p w:rsidR="00835E84" w:rsidRPr="004603C9" w:rsidRDefault="00835E84">
      <w:pPr>
        <w:pStyle w:val="TOC2"/>
        <w:rPr>
          <w:rFonts w:ascii="Calibri" w:hAnsi="Calibri"/>
          <w:sz w:val="22"/>
          <w:szCs w:val="22"/>
          <w:lang w:val="en-US"/>
        </w:rPr>
      </w:pPr>
      <w:r>
        <w:t>6.1</w:t>
      </w:r>
      <w:r>
        <w:tab/>
        <w:t>&lt;to be completed&gt;</w:t>
      </w:r>
      <w:r>
        <w:tab/>
      </w:r>
      <w:r w:rsidR="00FB2EE8">
        <w:fldChar w:fldCharType="begin"/>
      </w:r>
      <w:r>
        <w:instrText xml:space="preserve"> PAGEREF _Toc343125754 \h </w:instrText>
      </w:r>
      <w:r w:rsidR="00FB2EE8">
        <w:fldChar w:fldCharType="separate"/>
      </w:r>
      <w:r>
        <w:t>7</w:t>
      </w:r>
      <w:r w:rsidR="00FB2EE8">
        <w:fldChar w:fldCharType="end"/>
      </w:r>
    </w:p>
    <w:p w:rsidR="00835E84" w:rsidRPr="004603C9" w:rsidRDefault="00835E84">
      <w:pPr>
        <w:pStyle w:val="TOC1"/>
        <w:rPr>
          <w:rFonts w:ascii="Calibri" w:hAnsi="Calibri"/>
          <w:szCs w:val="22"/>
          <w:lang w:val="en-US"/>
        </w:rPr>
      </w:pPr>
      <w:r>
        <w:t>7</w:t>
      </w:r>
      <w:r>
        <w:tab/>
        <w:t>M2M Architecture Description - CCSA</w:t>
      </w:r>
      <w:r>
        <w:tab/>
      </w:r>
      <w:r w:rsidR="00FB2EE8">
        <w:fldChar w:fldCharType="begin"/>
      </w:r>
      <w:r>
        <w:instrText xml:space="preserve"> PAGEREF _Toc343125755 \h </w:instrText>
      </w:r>
      <w:r w:rsidR="00FB2EE8">
        <w:fldChar w:fldCharType="separate"/>
      </w:r>
      <w:r>
        <w:t>8</w:t>
      </w:r>
      <w:r w:rsidR="00FB2EE8">
        <w:fldChar w:fldCharType="end"/>
      </w:r>
    </w:p>
    <w:p w:rsidR="00835E84" w:rsidRPr="004603C9" w:rsidRDefault="00835E84">
      <w:pPr>
        <w:pStyle w:val="TOC2"/>
        <w:rPr>
          <w:rFonts w:ascii="Calibri" w:hAnsi="Calibri"/>
          <w:sz w:val="22"/>
          <w:szCs w:val="22"/>
          <w:lang w:val="en-US"/>
        </w:rPr>
      </w:pPr>
      <w:r>
        <w:t>7.1</w:t>
      </w:r>
      <w:r>
        <w:tab/>
        <w:t>&lt;to be completed&gt;</w:t>
      </w:r>
      <w:r>
        <w:tab/>
      </w:r>
      <w:r w:rsidR="00FB2EE8">
        <w:fldChar w:fldCharType="begin"/>
      </w:r>
      <w:r>
        <w:instrText xml:space="preserve"> PAGEREF _Toc343125756 \h </w:instrText>
      </w:r>
      <w:r w:rsidR="00FB2EE8">
        <w:fldChar w:fldCharType="separate"/>
      </w:r>
      <w:r>
        <w:t>8</w:t>
      </w:r>
      <w:r w:rsidR="00FB2EE8">
        <w:fldChar w:fldCharType="end"/>
      </w:r>
    </w:p>
    <w:p w:rsidR="00835E84" w:rsidRPr="004603C9" w:rsidRDefault="00835E84">
      <w:pPr>
        <w:pStyle w:val="TOC1"/>
        <w:rPr>
          <w:rFonts w:ascii="Calibri" w:hAnsi="Calibri"/>
          <w:szCs w:val="22"/>
          <w:lang w:val="en-US"/>
        </w:rPr>
      </w:pPr>
      <w:r>
        <w:t>8</w:t>
      </w:r>
      <w:r>
        <w:tab/>
        <w:t>M2M Architecture Description - ETSI</w:t>
      </w:r>
      <w:r>
        <w:tab/>
      </w:r>
      <w:r w:rsidR="00FB2EE8">
        <w:fldChar w:fldCharType="begin"/>
      </w:r>
      <w:r>
        <w:instrText xml:space="preserve"> PAGEREF _Toc343125757 \h </w:instrText>
      </w:r>
      <w:r w:rsidR="00FB2EE8">
        <w:fldChar w:fldCharType="separate"/>
      </w:r>
      <w:r>
        <w:t>9</w:t>
      </w:r>
      <w:r w:rsidR="00FB2EE8">
        <w:fldChar w:fldCharType="end"/>
      </w:r>
    </w:p>
    <w:p w:rsidR="00835E84" w:rsidRPr="004603C9" w:rsidRDefault="00835E84">
      <w:pPr>
        <w:pStyle w:val="TOC2"/>
        <w:rPr>
          <w:rFonts w:ascii="Calibri" w:hAnsi="Calibri"/>
          <w:sz w:val="22"/>
          <w:szCs w:val="22"/>
          <w:lang w:val="en-US"/>
        </w:rPr>
      </w:pPr>
      <w:r>
        <w:t>8.1</w:t>
      </w:r>
      <w:r>
        <w:tab/>
      </w:r>
      <w:r>
        <w:tab/>
      </w:r>
      <w:r w:rsidR="00FB2EE8">
        <w:fldChar w:fldCharType="begin"/>
      </w:r>
      <w:r>
        <w:instrText xml:space="preserve"> PAGEREF _Toc343125758 \h </w:instrText>
      </w:r>
      <w:r w:rsidR="00FB2EE8">
        <w:fldChar w:fldCharType="separate"/>
      </w:r>
      <w:r>
        <w:t>9</w:t>
      </w:r>
      <w:r w:rsidR="00FB2EE8">
        <w:fldChar w:fldCharType="end"/>
      </w:r>
    </w:p>
    <w:p w:rsidR="00835E84" w:rsidRPr="004603C9" w:rsidRDefault="00835E84">
      <w:pPr>
        <w:pStyle w:val="TOC2"/>
        <w:rPr>
          <w:rFonts w:ascii="Calibri" w:hAnsi="Calibri"/>
          <w:sz w:val="22"/>
          <w:szCs w:val="22"/>
          <w:lang w:val="en-US"/>
        </w:rPr>
      </w:pPr>
      <w:r>
        <w:t>ETSI M2M architecture</w:t>
      </w:r>
      <w:r>
        <w:tab/>
      </w:r>
      <w:r w:rsidR="00FB2EE8">
        <w:fldChar w:fldCharType="begin"/>
      </w:r>
      <w:r>
        <w:instrText xml:space="preserve"> PAGEREF _Toc343125759 \h </w:instrText>
      </w:r>
      <w:r w:rsidR="00FB2EE8">
        <w:fldChar w:fldCharType="separate"/>
      </w:r>
      <w:r>
        <w:t>9</w:t>
      </w:r>
      <w:r w:rsidR="00FB2EE8">
        <w:fldChar w:fldCharType="end"/>
      </w:r>
    </w:p>
    <w:p w:rsidR="00835E84" w:rsidRPr="004603C9" w:rsidRDefault="00835E84">
      <w:pPr>
        <w:pStyle w:val="TOC3"/>
        <w:rPr>
          <w:rFonts w:ascii="Calibri" w:hAnsi="Calibri"/>
          <w:sz w:val="22"/>
          <w:szCs w:val="22"/>
          <w:lang w:val="en-US"/>
        </w:rPr>
      </w:pPr>
      <w:r>
        <w:t>8.1.1</w:t>
      </w:r>
      <w:r>
        <w:tab/>
        <w:t>Functions and reference points</w:t>
      </w:r>
      <w:r>
        <w:tab/>
      </w:r>
      <w:r w:rsidR="00FB2EE8">
        <w:fldChar w:fldCharType="begin"/>
      </w:r>
      <w:r>
        <w:instrText xml:space="preserve"> PAGEREF _Toc343125760 \h </w:instrText>
      </w:r>
      <w:r w:rsidR="00FB2EE8">
        <w:fldChar w:fldCharType="separate"/>
      </w:r>
      <w:r>
        <w:t>10</w:t>
      </w:r>
      <w:r w:rsidR="00FB2EE8">
        <w:fldChar w:fldCharType="end"/>
      </w:r>
    </w:p>
    <w:p w:rsidR="00835E84" w:rsidRPr="004603C9" w:rsidRDefault="00835E84">
      <w:pPr>
        <w:pStyle w:val="TOC3"/>
        <w:rPr>
          <w:rFonts w:ascii="Calibri" w:hAnsi="Calibri"/>
          <w:sz w:val="22"/>
          <w:szCs w:val="22"/>
          <w:lang w:val="en-US"/>
        </w:rPr>
      </w:pPr>
      <w:r w:rsidRPr="008C3192">
        <w:rPr>
          <w:rFonts w:eastAsia="Arial Unicode MS"/>
        </w:rPr>
        <w:t>8.1.2</w:t>
      </w:r>
      <w:r w:rsidRPr="008C3192">
        <w:rPr>
          <w:rFonts w:eastAsia="Arial Unicode MS"/>
        </w:rPr>
        <w:tab/>
        <w:t>Reference points</w:t>
      </w:r>
      <w:r>
        <w:tab/>
      </w:r>
      <w:r w:rsidR="00FB2EE8">
        <w:fldChar w:fldCharType="begin"/>
      </w:r>
      <w:r>
        <w:instrText xml:space="preserve"> PAGEREF _Toc343125761 \h </w:instrText>
      </w:r>
      <w:r w:rsidR="00FB2EE8">
        <w:fldChar w:fldCharType="separate"/>
      </w:r>
      <w:r>
        <w:t>11</w:t>
      </w:r>
      <w:r w:rsidR="00FB2EE8">
        <w:fldChar w:fldCharType="end"/>
      </w:r>
    </w:p>
    <w:p w:rsidR="00835E84" w:rsidRPr="004603C9" w:rsidRDefault="00835E84">
      <w:pPr>
        <w:pStyle w:val="TOC3"/>
        <w:rPr>
          <w:rFonts w:ascii="Calibri" w:hAnsi="Calibri"/>
          <w:sz w:val="22"/>
          <w:szCs w:val="22"/>
          <w:lang w:val="en-US"/>
        </w:rPr>
      </w:pPr>
      <w:r w:rsidRPr="008C3192">
        <w:rPr>
          <w:rFonts w:eastAsia="Arial Unicode MS"/>
        </w:rPr>
        <w:t>8.1.3</w:t>
      </w:r>
      <w:r w:rsidRPr="008C3192">
        <w:rPr>
          <w:rFonts w:eastAsia="Arial Unicode MS"/>
        </w:rPr>
        <w:tab/>
        <w:t>M2M Resource Management and Procedures</w:t>
      </w:r>
      <w:r>
        <w:tab/>
      </w:r>
      <w:r w:rsidR="00FB2EE8">
        <w:fldChar w:fldCharType="begin"/>
      </w:r>
      <w:r>
        <w:instrText xml:space="preserve"> PAGEREF _Toc343125762 \h </w:instrText>
      </w:r>
      <w:r w:rsidR="00FB2EE8">
        <w:fldChar w:fldCharType="separate"/>
      </w:r>
      <w:r>
        <w:t>12</w:t>
      </w:r>
      <w:r w:rsidR="00FB2EE8">
        <w:fldChar w:fldCharType="end"/>
      </w:r>
    </w:p>
    <w:p w:rsidR="00835E84" w:rsidRPr="004603C9" w:rsidRDefault="00835E84">
      <w:pPr>
        <w:pStyle w:val="TOC4"/>
        <w:rPr>
          <w:rFonts w:ascii="Calibri" w:hAnsi="Calibri"/>
          <w:sz w:val="22"/>
          <w:szCs w:val="22"/>
          <w:lang w:val="en-US"/>
        </w:rPr>
      </w:pPr>
      <w:r w:rsidRPr="008C3192">
        <w:rPr>
          <w:rFonts w:eastAsia="Arial Unicode MS"/>
        </w:rPr>
        <w:t>8.1.3.1</w:t>
      </w:r>
      <w:r w:rsidRPr="008C3192">
        <w:rPr>
          <w:rFonts w:eastAsia="Arial Unicode MS"/>
        </w:rPr>
        <w:tab/>
        <w:t>Usage of resources in a RESTful architecture</w:t>
      </w:r>
      <w:r>
        <w:tab/>
      </w:r>
      <w:r w:rsidR="00FB2EE8">
        <w:fldChar w:fldCharType="begin"/>
      </w:r>
      <w:r>
        <w:instrText xml:space="preserve"> PAGEREF _Toc343125763 \h </w:instrText>
      </w:r>
      <w:r w:rsidR="00FB2EE8">
        <w:fldChar w:fldCharType="separate"/>
      </w:r>
      <w:r>
        <w:t>12</w:t>
      </w:r>
      <w:r w:rsidR="00FB2EE8">
        <w:fldChar w:fldCharType="end"/>
      </w:r>
    </w:p>
    <w:p w:rsidR="00835E84" w:rsidRPr="004603C9" w:rsidRDefault="00835E84">
      <w:pPr>
        <w:pStyle w:val="TOC4"/>
        <w:rPr>
          <w:rFonts w:ascii="Calibri" w:hAnsi="Calibri"/>
          <w:sz w:val="22"/>
          <w:szCs w:val="22"/>
          <w:lang w:val="en-US"/>
        </w:rPr>
      </w:pPr>
      <w:r w:rsidRPr="008C3192">
        <w:rPr>
          <w:rFonts w:eastAsia="Arial Unicode MS"/>
        </w:rPr>
        <w:t>8.1.3.2</w:t>
      </w:r>
      <w:r w:rsidRPr="008C3192">
        <w:rPr>
          <w:rFonts w:eastAsia="Arial Unicode MS"/>
        </w:rPr>
        <w:tab/>
        <w:t>Definitions</w:t>
      </w:r>
      <w:r>
        <w:tab/>
      </w:r>
      <w:r w:rsidR="00FB2EE8">
        <w:fldChar w:fldCharType="begin"/>
      </w:r>
      <w:r>
        <w:instrText xml:space="preserve"> PAGEREF _Toc343125764 \h </w:instrText>
      </w:r>
      <w:r w:rsidR="00FB2EE8">
        <w:fldChar w:fldCharType="separate"/>
      </w:r>
      <w:r>
        <w:t>14</w:t>
      </w:r>
      <w:r w:rsidR="00FB2EE8">
        <w:fldChar w:fldCharType="end"/>
      </w:r>
    </w:p>
    <w:p w:rsidR="00835E84" w:rsidRPr="004603C9" w:rsidRDefault="00835E84">
      <w:pPr>
        <w:pStyle w:val="TOC4"/>
        <w:rPr>
          <w:rFonts w:ascii="Calibri" w:hAnsi="Calibri"/>
          <w:sz w:val="22"/>
          <w:szCs w:val="22"/>
          <w:lang w:val="en-US"/>
        </w:rPr>
      </w:pPr>
      <w:r w:rsidRPr="008C3192">
        <w:rPr>
          <w:rFonts w:eastAsia="Arial Unicode MS"/>
        </w:rPr>
        <w:t>8.1.3.3</w:t>
      </w:r>
      <w:r w:rsidRPr="008C3192">
        <w:rPr>
          <w:rFonts w:eastAsia="Arial Unicode MS"/>
        </w:rPr>
        <w:tab/>
        <w:t>Resource structure</w:t>
      </w:r>
      <w:r>
        <w:tab/>
      </w:r>
      <w:r w:rsidR="00FB2EE8">
        <w:fldChar w:fldCharType="begin"/>
      </w:r>
      <w:r>
        <w:instrText xml:space="preserve"> PAGEREF _Toc343125765 \h </w:instrText>
      </w:r>
      <w:r w:rsidR="00FB2EE8">
        <w:fldChar w:fldCharType="separate"/>
      </w:r>
      <w:r>
        <w:t>14</w:t>
      </w:r>
      <w:r w:rsidR="00FB2EE8">
        <w:fldChar w:fldCharType="end"/>
      </w:r>
    </w:p>
    <w:p w:rsidR="00835E84" w:rsidRPr="004603C9" w:rsidRDefault="00835E84">
      <w:pPr>
        <w:pStyle w:val="TOC4"/>
        <w:rPr>
          <w:rFonts w:ascii="Calibri" w:hAnsi="Calibri"/>
          <w:sz w:val="22"/>
          <w:szCs w:val="22"/>
          <w:lang w:val="en-US"/>
        </w:rPr>
      </w:pPr>
      <w:r w:rsidRPr="008C3192">
        <w:rPr>
          <w:rFonts w:eastAsia="Arial Unicode MS"/>
        </w:rPr>
        <w:t>8.1.3.4</w:t>
      </w:r>
      <w:r w:rsidRPr="008C3192">
        <w:rPr>
          <w:rFonts w:eastAsia="Arial Unicode MS"/>
        </w:rPr>
        <w:tab/>
        <w:t>Examples of ETSI M2M Resources</w:t>
      </w:r>
      <w:r>
        <w:tab/>
      </w:r>
      <w:r w:rsidR="00FB2EE8">
        <w:fldChar w:fldCharType="begin"/>
      </w:r>
      <w:r>
        <w:instrText xml:space="preserve"> PAGEREF _Toc343125766 \h </w:instrText>
      </w:r>
      <w:r w:rsidR="00FB2EE8">
        <w:fldChar w:fldCharType="separate"/>
      </w:r>
      <w:r>
        <w:t>18</w:t>
      </w:r>
      <w:r w:rsidR="00FB2EE8">
        <w:fldChar w:fldCharType="end"/>
      </w:r>
    </w:p>
    <w:p w:rsidR="00835E84" w:rsidRPr="004603C9" w:rsidRDefault="00835E84">
      <w:pPr>
        <w:pStyle w:val="TOC4"/>
        <w:rPr>
          <w:rFonts w:ascii="Calibri" w:hAnsi="Calibri"/>
          <w:sz w:val="22"/>
          <w:szCs w:val="22"/>
          <w:lang w:val="en-US"/>
        </w:rPr>
      </w:pPr>
      <w:r w:rsidRPr="008C3192">
        <w:rPr>
          <w:rFonts w:eastAsia="Arial Unicode MS"/>
        </w:rPr>
        <w:t>8.1.3.3.1</w:t>
      </w:r>
      <w:r w:rsidRPr="008C3192">
        <w:rPr>
          <w:rFonts w:eastAsia="Arial Unicode MS"/>
        </w:rPr>
        <w:tab/>
        <w:t>Resource scls</w:t>
      </w:r>
      <w:r>
        <w:tab/>
      </w:r>
      <w:r w:rsidR="00FB2EE8">
        <w:fldChar w:fldCharType="begin"/>
      </w:r>
      <w:r>
        <w:instrText xml:space="preserve"> PAGEREF _Toc343125767 \h </w:instrText>
      </w:r>
      <w:r w:rsidR="00FB2EE8">
        <w:fldChar w:fldCharType="separate"/>
      </w:r>
      <w:r>
        <w:t>20</w:t>
      </w:r>
      <w:r w:rsidR="00FB2EE8">
        <w:fldChar w:fldCharType="end"/>
      </w:r>
    </w:p>
    <w:p w:rsidR="00835E84" w:rsidRPr="004603C9" w:rsidRDefault="00835E84">
      <w:pPr>
        <w:pStyle w:val="TOC4"/>
        <w:rPr>
          <w:rFonts w:ascii="Calibri" w:hAnsi="Calibri"/>
          <w:sz w:val="22"/>
          <w:szCs w:val="22"/>
          <w:lang w:val="en-US"/>
        </w:rPr>
      </w:pPr>
      <w:r w:rsidRPr="008C3192">
        <w:rPr>
          <w:rFonts w:eastAsia="Arial Unicode MS"/>
        </w:rPr>
        <w:t>8.1.3.3.2</w:t>
      </w:r>
      <w:r w:rsidRPr="008C3192">
        <w:rPr>
          <w:rFonts w:eastAsia="Arial Unicode MS"/>
        </w:rPr>
        <w:tab/>
        <w:t xml:space="preserve">Resource </w:t>
      </w:r>
      <w:r w:rsidRPr="008C3192">
        <w:rPr>
          <w:rFonts w:eastAsia="Arial Unicode MS"/>
          <w:i/>
        </w:rPr>
        <w:t>&lt;scl&gt;</w:t>
      </w:r>
      <w:r>
        <w:tab/>
      </w:r>
      <w:r w:rsidR="00FB2EE8">
        <w:fldChar w:fldCharType="begin"/>
      </w:r>
      <w:r>
        <w:instrText xml:space="preserve"> PAGEREF _Toc343125768 \h </w:instrText>
      </w:r>
      <w:r w:rsidR="00FB2EE8">
        <w:fldChar w:fldCharType="separate"/>
      </w:r>
      <w:r>
        <w:t>21</w:t>
      </w:r>
      <w:r w:rsidR="00FB2EE8">
        <w:fldChar w:fldCharType="end"/>
      </w:r>
    </w:p>
    <w:p w:rsidR="00835E84" w:rsidRPr="004603C9" w:rsidRDefault="00835E84">
      <w:pPr>
        <w:pStyle w:val="TOC2"/>
        <w:rPr>
          <w:rFonts w:ascii="Calibri" w:hAnsi="Calibri"/>
          <w:sz w:val="22"/>
          <w:szCs w:val="22"/>
          <w:lang w:val="en-US"/>
        </w:rPr>
      </w:pPr>
      <w:r>
        <w:t>8.2</w:t>
      </w:r>
      <w:r>
        <w:tab/>
        <w:t>Security</w:t>
      </w:r>
      <w:r>
        <w:tab/>
      </w:r>
      <w:r w:rsidR="00FB2EE8">
        <w:fldChar w:fldCharType="begin"/>
      </w:r>
      <w:r>
        <w:instrText xml:space="preserve"> PAGEREF _Toc343125769 \h </w:instrText>
      </w:r>
      <w:r w:rsidR="00FB2EE8">
        <w:fldChar w:fldCharType="separate"/>
      </w:r>
      <w:r>
        <w:t>28</w:t>
      </w:r>
      <w:r w:rsidR="00FB2EE8">
        <w:fldChar w:fldCharType="end"/>
      </w:r>
    </w:p>
    <w:p w:rsidR="00835E84" w:rsidRPr="004603C9" w:rsidRDefault="00835E84">
      <w:pPr>
        <w:pStyle w:val="TOC2"/>
        <w:rPr>
          <w:rFonts w:ascii="Calibri" w:hAnsi="Calibri"/>
          <w:sz w:val="22"/>
          <w:szCs w:val="22"/>
          <w:lang w:val="en-US"/>
        </w:rPr>
      </w:pPr>
      <w:r>
        <w:t>8.3</w:t>
      </w:r>
      <w:r>
        <w:tab/>
        <w:t>Management</w:t>
      </w:r>
      <w:r>
        <w:tab/>
      </w:r>
      <w:r w:rsidR="00FB2EE8">
        <w:fldChar w:fldCharType="begin"/>
      </w:r>
      <w:r>
        <w:instrText xml:space="preserve"> PAGEREF _Toc343125770 \h </w:instrText>
      </w:r>
      <w:r w:rsidR="00FB2EE8">
        <w:fldChar w:fldCharType="separate"/>
      </w:r>
      <w:r>
        <w:t>28</w:t>
      </w:r>
      <w:r w:rsidR="00FB2EE8">
        <w:fldChar w:fldCharType="end"/>
      </w:r>
    </w:p>
    <w:p w:rsidR="00835E84" w:rsidRPr="004603C9" w:rsidRDefault="00835E84">
      <w:pPr>
        <w:pStyle w:val="TOC3"/>
        <w:rPr>
          <w:rFonts w:ascii="Calibri" w:hAnsi="Calibri"/>
          <w:sz w:val="22"/>
          <w:szCs w:val="22"/>
          <w:lang w:val="en-US"/>
        </w:rPr>
      </w:pPr>
      <w:r>
        <w:t>8.3.1</w:t>
      </w:r>
      <w:r>
        <w:tab/>
        <w:t>Managing M2M Device and M2M Gateway</w:t>
      </w:r>
      <w:r>
        <w:tab/>
      </w:r>
      <w:r w:rsidR="00FB2EE8">
        <w:fldChar w:fldCharType="begin"/>
      </w:r>
      <w:r>
        <w:instrText xml:space="preserve"> PAGEREF _Toc343125771 \h </w:instrText>
      </w:r>
      <w:r w:rsidR="00FB2EE8">
        <w:fldChar w:fldCharType="separate"/>
      </w:r>
      <w:r>
        <w:t>28</w:t>
      </w:r>
      <w:r w:rsidR="00FB2EE8">
        <w:fldChar w:fldCharType="end"/>
      </w:r>
    </w:p>
    <w:p w:rsidR="00835E84" w:rsidRPr="004603C9" w:rsidRDefault="00835E84">
      <w:pPr>
        <w:pStyle w:val="TOC3"/>
        <w:rPr>
          <w:rFonts w:ascii="Calibri" w:hAnsi="Calibri"/>
          <w:sz w:val="22"/>
          <w:szCs w:val="22"/>
          <w:lang w:val="en-US"/>
        </w:rPr>
      </w:pPr>
      <w:r>
        <w:t>8.3.2</w:t>
      </w:r>
      <w:r>
        <w:tab/>
        <w:t>Managing M2M Devices behind an M2M Gateway</w:t>
      </w:r>
      <w:r>
        <w:tab/>
      </w:r>
      <w:r w:rsidR="00FB2EE8">
        <w:fldChar w:fldCharType="begin"/>
      </w:r>
      <w:r>
        <w:instrText xml:space="preserve"> PAGEREF _Toc343125772 \h </w:instrText>
      </w:r>
      <w:r w:rsidR="00FB2EE8">
        <w:fldChar w:fldCharType="separate"/>
      </w:r>
      <w:r>
        <w:t>30</w:t>
      </w:r>
      <w:r w:rsidR="00FB2EE8">
        <w:fldChar w:fldCharType="end"/>
      </w:r>
    </w:p>
    <w:p w:rsidR="00835E84" w:rsidRPr="004603C9" w:rsidRDefault="00835E84">
      <w:pPr>
        <w:pStyle w:val="TOC1"/>
        <w:rPr>
          <w:rFonts w:ascii="Calibri" w:hAnsi="Calibri"/>
          <w:szCs w:val="22"/>
          <w:lang w:val="en-US"/>
        </w:rPr>
      </w:pPr>
      <w:r>
        <w:t>9</w:t>
      </w:r>
      <w:r>
        <w:tab/>
        <w:t>M2M Architecture Description - TIA</w:t>
      </w:r>
      <w:r>
        <w:tab/>
      </w:r>
      <w:r w:rsidR="00FB2EE8">
        <w:fldChar w:fldCharType="begin"/>
      </w:r>
      <w:r>
        <w:instrText xml:space="preserve"> PAGEREF _Toc343125773 \h </w:instrText>
      </w:r>
      <w:r w:rsidR="00FB2EE8">
        <w:fldChar w:fldCharType="separate"/>
      </w:r>
      <w:r>
        <w:t>32</w:t>
      </w:r>
      <w:r w:rsidR="00FB2EE8">
        <w:fldChar w:fldCharType="end"/>
      </w:r>
    </w:p>
    <w:p w:rsidR="00835E84" w:rsidRPr="004603C9" w:rsidRDefault="00835E84">
      <w:pPr>
        <w:pStyle w:val="TOC3"/>
        <w:rPr>
          <w:rFonts w:ascii="Calibri" w:hAnsi="Calibri"/>
          <w:sz w:val="22"/>
          <w:szCs w:val="22"/>
          <w:lang w:val="en-US"/>
        </w:rPr>
      </w:pPr>
      <w:r>
        <w:t>9.1.1</w:t>
      </w:r>
      <w:r>
        <w:tab/>
        <w:t>TIA TR-50 M2M Smart Device Communications System Architecture</w:t>
      </w:r>
      <w:r>
        <w:tab/>
      </w:r>
      <w:r w:rsidR="00FB2EE8">
        <w:fldChar w:fldCharType="begin"/>
      </w:r>
      <w:r>
        <w:instrText xml:space="preserve"> PAGEREF _Toc343125774 \h </w:instrText>
      </w:r>
      <w:r w:rsidR="00FB2EE8">
        <w:fldChar w:fldCharType="separate"/>
      </w:r>
      <w:r>
        <w:t>32</w:t>
      </w:r>
      <w:r w:rsidR="00FB2EE8">
        <w:fldChar w:fldCharType="end"/>
      </w:r>
    </w:p>
    <w:p w:rsidR="00835E84" w:rsidRPr="004603C9" w:rsidRDefault="00835E84">
      <w:pPr>
        <w:pStyle w:val="TOC4"/>
        <w:rPr>
          <w:rFonts w:ascii="Calibri" w:hAnsi="Calibri"/>
          <w:sz w:val="22"/>
          <w:szCs w:val="22"/>
          <w:lang w:val="en-US"/>
        </w:rPr>
      </w:pPr>
      <w:r>
        <w:t>9.1.1.1</w:t>
      </w:r>
      <w:r>
        <w:tab/>
        <w:t>Functions and reference points</w:t>
      </w:r>
      <w:r>
        <w:tab/>
      </w:r>
      <w:r w:rsidR="00FB2EE8">
        <w:fldChar w:fldCharType="begin"/>
      </w:r>
      <w:r>
        <w:instrText xml:space="preserve"> PAGEREF _Toc343125775 \h </w:instrText>
      </w:r>
      <w:r w:rsidR="00FB2EE8">
        <w:fldChar w:fldCharType="separate"/>
      </w:r>
      <w:r>
        <w:t>32</w:t>
      </w:r>
      <w:r w:rsidR="00FB2EE8">
        <w:fldChar w:fldCharType="end"/>
      </w:r>
    </w:p>
    <w:p w:rsidR="00835E84" w:rsidRPr="004603C9" w:rsidRDefault="00835E84">
      <w:pPr>
        <w:pStyle w:val="TOC2"/>
        <w:rPr>
          <w:rFonts w:ascii="Calibri" w:hAnsi="Calibri"/>
          <w:sz w:val="22"/>
          <w:szCs w:val="22"/>
          <w:lang w:val="en-US"/>
        </w:rPr>
      </w:pPr>
      <w:r>
        <w:t>9.2</w:t>
      </w:r>
      <w:r>
        <w:tab/>
        <w:t>Overview</w:t>
      </w:r>
      <w:r>
        <w:tab/>
      </w:r>
      <w:r w:rsidR="00FB2EE8">
        <w:fldChar w:fldCharType="begin"/>
      </w:r>
      <w:r>
        <w:instrText xml:space="preserve"> PAGEREF _Toc343125776 \h </w:instrText>
      </w:r>
      <w:r w:rsidR="00FB2EE8">
        <w:fldChar w:fldCharType="separate"/>
      </w:r>
      <w:r>
        <w:t>34</w:t>
      </w:r>
      <w:r w:rsidR="00FB2EE8">
        <w:fldChar w:fldCharType="end"/>
      </w:r>
    </w:p>
    <w:p w:rsidR="00835E84" w:rsidRPr="004603C9" w:rsidRDefault="00835E84">
      <w:pPr>
        <w:pStyle w:val="TOC3"/>
        <w:rPr>
          <w:rFonts w:ascii="Calibri" w:hAnsi="Calibri"/>
          <w:sz w:val="22"/>
          <w:szCs w:val="22"/>
          <w:lang w:val="en-US"/>
        </w:rPr>
      </w:pPr>
      <w:r>
        <w:t>9.2.1</w:t>
      </w:r>
      <w:r>
        <w:tab/>
        <w:t>Reference Architecture Diagram</w:t>
      </w:r>
      <w:r>
        <w:tab/>
      </w:r>
      <w:r w:rsidR="00FB2EE8">
        <w:fldChar w:fldCharType="begin"/>
      </w:r>
      <w:r>
        <w:instrText xml:space="preserve"> PAGEREF _Toc343125777 \h </w:instrText>
      </w:r>
      <w:r w:rsidR="00FB2EE8">
        <w:fldChar w:fldCharType="separate"/>
      </w:r>
      <w:r>
        <w:t>34</w:t>
      </w:r>
      <w:r w:rsidR="00FB2EE8">
        <w:fldChar w:fldCharType="end"/>
      </w:r>
    </w:p>
    <w:p w:rsidR="00835E84" w:rsidRPr="004603C9" w:rsidRDefault="00835E84">
      <w:pPr>
        <w:pStyle w:val="TOC3"/>
        <w:rPr>
          <w:rFonts w:ascii="Calibri" w:hAnsi="Calibri"/>
          <w:sz w:val="22"/>
          <w:szCs w:val="22"/>
          <w:lang w:val="en-US"/>
        </w:rPr>
      </w:pPr>
      <w:r>
        <w:t>9.2.2</w:t>
      </w:r>
      <w:r>
        <w:tab/>
        <w:t>Functional Elements</w:t>
      </w:r>
      <w:r>
        <w:tab/>
      </w:r>
      <w:r w:rsidR="00FB2EE8">
        <w:fldChar w:fldCharType="begin"/>
      </w:r>
      <w:r>
        <w:instrText xml:space="preserve"> PAGEREF _Toc343125778 \h </w:instrText>
      </w:r>
      <w:r w:rsidR="00FB2EE8">
        <w:fldChar w:fldCharType="separate"/>
      </w:r>
      <w:r>
        <w:t>34</w:t>
      </w:r>
      <w:r w:rsidR="00FB2EE8">
        <w:fldChar w:fldCharType="end"/>
      </w:r>
    </w:p>
    <w:p w:rsidR="00835E84" w:rsidRPr="004603C9" w:rsidRDefault="00835E84">
      <w:pPr>
        <w:pStyle w:val="TOC3"/>
        <w:rPr>
          <w:rFonts w:ascii="Calibri" w:hAnsi="Calibri"/>
          <w:sz w:val="22"/>
          <w:szCs w:val="22"/>
          <w:lang w:val="en-US"/>
        </w:rPr>
      </w:pPr>
      <w:r>
        <w:t>9.2.3</w:t>
      </w:r>
      <w:r>
        <w:tab/>
        <w:t>Reference Points</w:t>
      </w:r>
      <w:r>
        <w:tab/>
      </w:r>
      <w:r w:rsidR="00FB2EE8">
        <w:fldChar w:fldCharType="begin"/>
      </w:r>
      <w:r>
        <w:instrText xml:space="preserve"> PAGEREF _Toc343125779 \h </w:instrText>
      </w:r>
      <w:r w:rsidR="00FB2EE8">
        <w:fldChar w:fldCharType="separate"/>
      </w:r>
      <w:r>
        <w:t>35</w:t>
      </w:r>
      <w:r w:rsidR="00FB2EE8">
        <w:fldChar w:fldCharType="end"/>
      </w:r>
    </w:p>
    <w:p w:rsidR="00835E84" w:rsidRPr="004603C9" w:rsidRDefault="00835E84">
      <w:pPr>
        <w:pStyle w:val="TOC2"/>
        <w:rPr>
          <w:rFonts w:ascii="Calibri" w:hAnsi="Calibri"/>
          <w:sz w:val="22"/>
          <w:szCs w:val="22"/>
          <w:lang w:val="en-US"/>
        </w:rPr>
      </w:pPr>
      <w:r>
        <w:t>9.3</w:t>
      </w:r>
      <w:r>
        <w:tab/>
        <w:t>Security Considerations</w:t>
      </w:r>
      <w:r>
        <w:tab/>
      </w:r>
      <w:r w:rsidR="00FB2EE8">
        <w:fldChar w:fldCharType="begin"/>
      </w:r>
      <w:r>
        <w:instrText xml:space="preserve"> PAGEREF _Toc343125780 \h </w:instrText>
      </w:r>
      <w:r w:rsidR="00FB2EE8">
        <w:fldChar w:fldCharType="separate"/>
      </w:r>
      <w:r>
        <w:t>36</w:t>
      </w:r>
      <w:r w:rsidR="00FB2EE8">
        <w:fldChar w:fldCharType="end"/>
      </w:r>
    </w:p>
    <w:p w:rsidR="00835E84" w:rsidRPr="004603C9" w:rsidRDefault="00835E84">
      <w:pPr>
        <w:pStyle w:val="TOC1"/>
        <w:rPr>
          <w:rFonts w:ascii="Calibri" w:hAnsi="Calibri"/>
          <w:szCs w:val="22"/>
          <w:lang w:val="en-US"/>
        </w:rPr>
      </w:pPr>
      <w:r>
        <w:t>10</w:t>
      </w:r>
      <w:r>
        <w:tab/>
        <w:t>M2M Architecture Description - TTA</w:t>
      </w:r>
      <w:r>
        <w:tab/>
      </w:r>
      <w:r w:rsidR="00FB2EE8">
        <w:fldChar w:fldCharType="begin"/>
      </w:r>
      <w:r>
        <w:instrText xml:space="preserve"> PAGEREF _Toc343125781 \h </w:instrText>
      </w:r>
      <w:r w:rsidR="00FB2EE8">
        <w:fldChar w:fldCharType="separate"/>
      </w:r>
      <w:r>
        <w:t>37</w:t>
      </w:r>
      <w:r w:rsidR="00FB2EE8">
        <w:fldChar w:fldCharType="end"/>
      </w:r>
    </w:p>
    <w:p w:rsidR="00835E84" w:rsidRPr="004603C9" w:rsidRDefault="00835E84">
      <w:pPr>
        <w:pStyle w:val="TOC2"/>
        <w:rPr>
          <w:rFonts w:ascii="Calibri" w:hAnsi="Calibri"/>
          <w:sz w:val="22"/>
          <w:szCs w:val="22"/>
          <w:lang w:val="en-US"/>
        </w:rPr>
      </w:pPr>
      <w:r>
        <w:t>10.1</w:t>
      </w:r>
      <w:r>
        <w:tab/>
        <w:t>&lt;to be completed&gt;</w:t>
      </w:r>
      <w:r>
        <w:tab/>
      </w:r>
      <w:r w:rsidR="00FB2EE8">
        <w:fldChar w:fldCharType="begin"/>
      </w:r>
      <w:r>
        <w:instrText xml:space="preserve"> PAGEREF _Toc343125782 \h </w:instrText>
      </w:r>
      <w:r w:rsidR="00FB2EE8">
        <w:fldChar w:fldCharType="separate"/>
      </w:r>
      <w:r>
        <w:t>37</w:t>
      </w:r>
      <w:r w:rsidR="00FB2EE8">
        <w:fldChar w:fldCharType="end"/>
      </w:r>
    </w:p>
    <w:p w:rsidR="00835E84" w:rsidRPr="004603C9" w:rsidRDefault="00835E84">
      <w:pPr>
        <w:pStyle w:val="TOC1"/>
        <w:rPr>
          <w:rFonts w:ascii="Calibri" w:hAnsi="Calibri"/>
          <w:szCs w:val="22"/>
          <w:lang w:val="en-US"/>
        </w:rPr>
      </w:pPr>
      <w:r>
        <w:t>11</w:t>
      </w:r>
      <w:r>
        <w:tab/>
        <w:t>M2M Architecture Description - TTC</w:t>
      </w:r>
      <w:r>
        <w:tab/>
      </w:r>
      <w:r w:rsidR="00FB2EE8">
        <w:fldChar w:fldCharType="begin"/>
      </w:r>
      <w:r>
        <w:instrText xml:space="preserve"> PAGEREF _Toc343125783 \h </w:instrText>
      </w:r>
      <w:r w:rsidR="00FB2EE8">
        <w:fldChar w:fldCharType="separate"/>
      </w:r>
      <w:r>
        <w:t>38</w:t>
      </w:r>
      <w:r w:rsidR="00FB2EE8">
        <w:fldChar w:fldCharType="end"/>
      </w:r>
    </w:p>
    <w:p w:rsidR="00835E84" w:rsidRPr="004603C9" w:rsidRDefault="00835E84">
      <w:pPr>
        <w:pStyle w:val="TOC2"/>
        <w:rPr>
          <w:rFonts w:ascii="Calibri" w:hAnsi="Calibri"/>
          <w:sz w:val="22"/>
          <w:szCs w:val="22"/>
          <w:lang w:val="en-US"/>
        </w:rPr>
      </w:pPr>
      <w:r>
        <w:t>11.1</w:t>
      </w:r>
      <w:r>
        <w:tab/>
        <w:t>&lt;to be completed&gt;</w:t>
      </w:r>
      <w:r>
        <w:tab/>
      </w:r>
      <w:r w:rsidR="00FB2EE8">
        <w:fldChar w:fldCharType="begin"/>
      </w:r>
      <w:r>
        <w:instrText xml:space="preserve"> PAGEREF _Toc343125784 \h </w:instrText>
      </w:r>
      <w:r w:rsidR="00FB2EE8">
        <w:fldChar w:fldCharType="separate"/>
      </w:r>
      <w:r>
        <w:t>38</w:t>
      </w:r>
      <w:r w:rsidR="00FB2EE8">
        <w:fldChar w:fldCharType="end"/>
      </w:r>
    </w:p>
    <w:p w:rsidR="00835E84" w:rsidRPr="004603C9" w:rsidRDefault="00835E84">
      <w:pPr>
        <w:pStyle w:val="TOC1"/>
        <w:rPr>
          <w:rFonts w:ascii="Calibri" w:hAnsi="Calibri"/>
          <w:szCs w:val="22"/>
          <w:lang w:val="en-US"/>
        </w:rPr>
      </w:pPr>
      <w:r>
        <w:t>12</w:t>
      </w:r>
      <w:r>
        <w:tab/>
        <w:t>Other M2M Architectural Approaches</w:t>
      </w:r>
      <w:r>
        <w:tab/>
      </w:r>
      <w:r w:rsidR="00FB2EE8">
        <w:fldChar w:fldCharType="begin"/>
      </w:r>
      <w:r>
        <w:instrText xml:space="preserve"> PAGEREF _Toc343125785 \h </w:instrText>
      </w:r>
      <w:r w:rsidR="00FB2EE8">
        <w:fldChar w:fldCharType="separate"/>
      </w:r>
      <w:r>
        <w:t>39</w:t>
      </w:r>
      <w:r w:rsidR="00FB2EE8">
        <w:fldChar w:fldCharType="end"/>
      </w:r>
    </w:p>
    <w:p w:rsidR="00835E84" w:rsidRPr="004603C9" w:rsidRDefault="00835E84">
      <w:pPr>
        <w:pStyle w:val="TOC2"/>
        <w:rPr>
          <w:rFonts w:ascii="Calibri" w:hAnsi="Calibri"/>
          <w:sz w:val="22"/>
          <w:szCs w:val="22"/>
          <w:lang w:val="en-US"/>
        </w:rPr>
      </w:pPr>
      <w:r>
        <w:t>12.1</w:t>
      </w:r>
      <w:r>
        <w:tab/>
        <w:t>&lt;to be completed&gt;</w:t>
      </w:r>
      <w:r>
        <w:tab/>
      </w:r>
      <w:r w:rsidR="00FB2EE8">
        <w:fldChar w:fldCharType="begin"/>
      </w:r>
      <w:r>
        <w:instrText xml:space="preserve"> PAGEREF _Toc343125786 \h </w:instrText>
      </w:r>
      <w:r w:rsidR="00FB2EE8">
        <w:fldChar w:fldCharType="separate"/>
      </w:r>
      <w:r>
        <w:t>39</w:t>
      </w:r>
      <w:r w:rsidR="00FB2EE8">
        <w:fldChar w:fldCharType="end"/>
      </w:r>
    </w:p>
    <w:p w:rsidR="00835E84" w:rsidRPr="004603C9" w:rsidRDefault="00835E84">
      <w:pPr>
        <w:pStyle w:val="TOC1"/>
        <w:rPr>
          <w:rFonts w:ascii="Calibri" w:hAnsi="Calibri"/>
          <w:szCs w:val="22"/>
          <w:lang w:val="en-US"/>
        </w:rPr>
      </w:pPr>
      <w:r>
        <w:t>13</w:t>
      </w:r>
      <w:r>
        <w:tab/>
        <w:t>Summary of Architecture Analysis</w:t>
      </w:r>
      <w:r>
        <w:tab/>
      </w:r>
      <w:r w:rsidR="00FB2EE8">
        <w:fldChar w:fldCharType="begin"/>
      </w:r>
      <w:r>
        <w:instrText xml:space="preserve"> PAGEREF _Toc343125787 \h </w:instrText>
      </w:r>
      <w:r w:rsidR="00FB2EE8">
        <w:fldChar w:fldCharType="separate"/>
      </w:r>
      <w:r>
        <w:t>41</w:t>
      </w:r>
      <w:r w:rsidR="00FB2EE8">
        <w:fldChar w:fldCharType="end"/>
      </w:r>
    </w:p>
    <w:p w:rsidR="00835E84" w:rsidRPr="004603C9" w:rsidRDefault="00835E84">
      <w:pPr>
        <w:pStyle w:val="TOC2"/>
        <w:rPr>
          <w:rFonts w:ascii="Calibri" w:hAnsi="Calibri"/>
          <w:sz w:val="22"/>
          <w:szCs w:val="22"/>
          <w:lang w:val="en-US"/>
        </w:rPr>
      </w:pPr>
      <w:r>
        <w:t>13.1</w:t>
      </w:r>
      <w:r>
        <w:tab/>
        <w:t>&lt;to be completed&gt;</w:t>
      </w:r>
      <w:r>
        <w:tab/>
      </w:r>
      <w:r w:rsidR="00FB2EE8">
        <w:fldChar w:fldCharType="begin"/>
      </w:r>
      <w:r>
        <w:instrText xml:space="preserve"> PAGEREF _Toc343125788 \h </w:instrText>
      </w:r>
      <w:r w:rsidR="00FB2EE8">
        <w:fldChar w:fldCharType="separate"/>
      </w:r>
      <w:r>
        <w:t>41</w:t>
      </w:r>
      <w:r w:rsidR="00FB2EE8">
        <w:fldChar w:fldCharType="end"/>
      </w:r>
    </w:p>
    <w:p w:rsidR="00835E84" w:rsidRPr="004603C9" w:rsidRDefault="00835E84">
      <w:pPr>
        <w:pStyle w:val="TOC1"/>
        <w:rPr>
          <w:rFonts w:ascii="Calibri" w:hAnsi="Calibri"/>
          <w:szCs w:val="22"/>
          <w:lang w:val="en-US"/>
        </w:rPr>
      </w:pPr>
      <w:r w:rsidRPr="008C3192">
        <w:rPr>
          <w:b/>
        </w:rPr>
        <w:t xml:space="preserve">Annex A: Bibliography </w:t>
      </w:r>
      <w:r w:rsidRPr="008C3192">
        <w:rPr>
          <w:b/>
          <w:i/>
        </w:rPr>
        <w:t>(Informative)</w:t>
      </w:r>
      <w:r>
        <w:tab/>
      </w:r>
      <w:r w:rsidR="00FB2EE8">
        <w:fldChar w:fldCharType="begin"/>
      </w:r>
      <w:r>
        <w:instrText xml:space="preserve"> PAGEREF _Toc343125789 \h </w:instrText>
      </w:r>
      <w:r w:rsidR="00FB2EE8">
        <w:fldChar w:fldCharType="separate"/>
      </w:r>
      <w:r>
        <w:t>43</w:t>
      </w:r>
      <w:r w:rsidR="00FB2EE8">
        <w:fldChar w:fldCharType="end"/>
      </w:r>
    </w:p>
    <w:p w:rsidR="00835E84" w:rsidRPr="004603C9" w:rsidRDefault="00835E84">
      <w:pPr>
        <w:pStyle w:val="TOC9"/>
        <w:rPr>
          <w:rFonts w:ascii="Calibri" w:hAnsi="Calibri"/>
          <w:b w:val="0"/>
          <w:szCs w:val="22"/>
          <w:lang w:val="en-US"/>
        </w:rPr>
      </w:pPr>
      <w:r>
        <w:lastRenderedPageBreak/>
        <w:t xml:space="preserve">Annex &lt;n&gt;: &lt;n&gt; Additional Architecture Information </w:t>
      </w:r>
      <w:r w:rsidRPr="008C3192">
        <w:rPr>
          <w:i/>
        </w:rPr>
        <w:t>(Informative)</w:t>
      </w:r>
      <w:r>
        <w:tab/>
      </w:r>
      <w:r w:rsidR="00FB2EE8">
        <w:fldChar w:fldCharType="begin"/>
      </w:r>
      <w:r>
        <w:instrText xml:space="preserve"> PAGEREF _Toc343125790 \h </w:instrText>
      </w:r>
      <w:r w:rsidR="00FB2EE8">
        <w:fldChar w:fldCharType="separate"/>
      </w:r>
      <w:r>
        <w:t>45</w:t>
      </w:r>
      <w:r w:rsidR="00FB2EE8">
        <w:fldChar w:fldCharType="end"/>
      </w:r>
    </w:p>
    <w:p w:rsidR="00835E84" w:rsidRPr="004603C9" w:rsidRDefault="00835E84">
      <w:pPr>
        <w:pStyle w:val="TOC9"/>
        <w:rPr>
          <w:rFonts w:ascii="Calibri" w:hAnsi="Calibri"/>
          <w:b w:val="0"/>
          <w:szCs w:val="22"/>
          <w:lang w:val="en-US"/>
        </w:rPr>
      </w:pPr>
      <w:r>
        <w:t xml:space="preserve">Annex &lt;n1&gt;: &lt; n1&gt; Additional Architecture Information </w:t>
      </w:r>
      <w:r w:rsidRPr="008C3192">
        <w:rPr>
          <w:i/>
        </w:rPr>
        <w:t>(Informative)</w:t>
      </w:r>
      <w:r>
        <w:tab/>
      </w:r>
      <w:r w:rsidR="00FB2EE8">
        <w:fldChar w:fldCharType="begin"/>
      </w:r>
      <w:r>
        <w:instrText xml:space="preserve"> PAGEREF _Toc343125791 \h </w:instrText>
      </w:r>
      <w:r w:rsidR="00FB2EE8">
        <w:fldChar w:fldCharType="separate"/>
      </w:r>
      <w:r>
        <w:t>46</w:t>
      </w:r>
      <w:r w:rsidR="00FB2EE8">
        <w:fldChar w:fldCharType="end"/>
      </w:r>
    </w:p>
    <w:p w:rsidR="00835E84" w:rsidRPr="004603C9" w:rsidRDefault="00835E84">
      <w:pPr>
        <w:pStyle w:val="TOC1"/>
        <w:rPr>
          <w:rFonts w:ascii="Calibri" w:hAnsi="Calibri"/>
          <w:szCs w:val="22"/>
          <w:lang w:val="en-US"/>
        </w:rPr>
      </w:pPr>
      <w:r>
        <w:t>History</w:t>
      </w:r>
      <w:r>
        <w:tab/>
      </w:r>
      <w:r w:rsidR="00FB2EE8">
        <w:fldChar w:fldCharType="begin"/>
      </w:r>
      <w:r>
        <w:instrText xml:space="preserve"> PAGEREF _Toc343125792 \h </w:instrText>
      </w:r>
      <w:r w:rsidR="00FB2EE8">
        <w:fldChar w:fldCharType="separate"/>
      </w:r>
      <w:r>
        <w:t>47</w:t>
      </w:r>
      <w:r w:rsidR="00FB2EE8">
        <w:fldChar w:fldCharType="end"/>
      </w:r>
    </w:p>
    <w:p w:rsidR="00BB6418" w:rsidRDefault="00FB2EE8">
      <w:r>
        <w:rPr>
          <w:noProof/>
          <w:sz w:val="22"/>
        </w:rPr>
        <w:fldChar w:fldCharType="end"/>
      </w:r>
    </w:p>
    <w:p w:rsidR="00BB6418" w:rsidRDefault="00BB6418" w:rsidP="00C40550">
      <w:pPr>
        <w:pStyle w:val="Heading1"/>
      </w:pPr>
      <w:r w:rsidRPr="00667EEB">
        <w:rPr>
          <w:szCs w:val="36"/>
        </w:rPr>
        <w:br w:type="page"/>
      </w:r>
      <w:bookmarkStart w:id="4" w:name="_Toc300919384"/>
      <w:bookmarkStart w:id="5" w:name="_Toc343125742"/>
      <w:r>
        <w:lastRenderedPageBreak/>
        <w:t>1</w:t>
      </w:r>
      <w:r>
        <w:tab/>
        <w:t>Scope</w:t>
      </w:r>
      <w:bookmarkEnd w:id="4"/>
      <w:bookmarkEnd w:id="5"/>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6" w:name="_Toc300919385"/>
      <w:bookmarkStart w:id="7" w:name="_Toc343125743"/>
      <w:r>
        <w:t>2</w:t>
      </w:r>
      <w:r>
        <w:tab/>
        <w:t>References</w:t>
      </w:r>
      <w:bookmarkEnd w:id="6"/>
      <w:bookmarkEnd w:id="7"/>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proofErr w:type="gramStart"/>
      <w:r w:rsidRPr="002C22D4">
        <w:t>,</w:t>
      </w:r>
      <w:r>
        <w:t>only</w:t>
      </w:r>
      <w:proofErr w:type="gramEnd"/>
      <w:r>
        <w:t xml:space="preserve">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8" w:name="_Toc300919387"/>
      <w:bookmarkStart w:id="9" w:name="_Toc343125744"/>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8"/>
      <w:bookmarkEnd w:id="9"/>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w:t>
      </w:r>
      <w:proofErr w:type="gramStart"/>
      <w:r w:rsidR="009C7D78">
        <w:t>number</w:t>
      </w:r>
      <w:proofErr w:type="gramEnd"/>
      <w:r w:rsidR="009C7D78">
        <w:t>&gt; &lt;source&gt; &lt;Title&gt;</w:t>
      </w:r>
      <w:r w:rsidR="00983530">
        <w:t xml:space="preserve"> </w:t>
      </w:r>
      <w:r w:rsidR="00E210B1">
        <w:t>&lt;specific version&gt;</w:t>
      </w:r>
      <w:r w:rsidR="009C7D78">
        <w:t>”</w:t>
      </w:r>
    </w:p>
    <w:p w:rsidR="009C7D78" w:rsidRDefault="009C7D78" w:rsidP="009C7D78">
      <w:pPr>
        <w:pStyle w:val="EX"/>
      </w:pPr>
      <w:r>
        <w:t>[2]</w:t>
      </w:r>
      <w:r>
        <w:tab/>
        <w:t>“&lt;</w:t>
      </w:r>
      <w:proofErr w:type="gramStart"/>
      <w:r>
        <w:t>number</w:t>
      </w:r>
      <w:proofErr w:type="gramEnd"/>
      <w:r>
        <w:t>&gt; &lt;source&gt; &lt;Title&gt;”</w:t>
      </w:r>
    </w:p>
    <w:p w:rsidR="009C7D78" w:rsidRDefault="009C7D78" w:rsidP="009C7D78">
      <w:pPr>
        <w:pStyle w:val="Heading2"/>
        <w:keepNext w:val="0"/>
      </w:pPr>
      <w:bookmarkStart w:id="10" w:name="_Toc343125745"/>
      <w:r w:rsidRPr="00C116CA">
        <w:t>2.</w:t>
      </w:r>
      <w:r>
        <w:t>2</w:t>
      </w:r>
      <w:r w:rsidRPr="00C116CA">
        <w:tab/>
      </w:r>
      <w:r>
        <w:t>Other</w:t>
      </w:r>
      <w:r w:rsidRPr="00C116CA">
        <w:t xml:space="preserve"> </w:t>
      </w:r>
      <w:r>
        <w:t>R</w:t>
      </w:r>
      <w:r w:rsidRPr="00C116CA">
        <w:t>eferences</w:t>
      </w:r>
      <w:bookmarkEnd w:id="10"/>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11" w:name="_Toc300919388"/>
      <w:bookmarkStart w:id="12" w:name="_Toc343125746"/>
      <w:r>
        <w:t>3</w:t>
      </w:r>
      <w:r>
        <w:tab/>
        <w:t>Definitions</w:t>
      </w:r>
      <w:r w:rsidR="006F1A3A">
        <w:t>,</w:t>
      </w:r>
      <w:r w:rsidR="00026BE8">
        <w:t xml:space="preserve"> A</w:t>
      </w:r>
      <w:r>
        <w:t>bbreviations</w:t>
      </w:r>
      <w:bookmarkEnd w:id="11"/>
      <w:r w:rsidR="006F1A3A">
        <w:t>, and Acronyms</w:t>
      </w:r>
      <w:bookmarkEnd w:id="12"/>
    </w:p>
    <w:p w:rsidR="00787554" w:rsidRDefault="00787554" w:rsidP="00787554">
      <w:pPr>
        <w:pStyle w:val="Heading2"/>
      </w:pPr>
      <w:bookmarkStart w:id="13" w:name="_Toc300919389"/>
      <w:bookmarkStart w:id="14" w:name="_Toc343125747"/>
      <w:r>
        <w:t>3.1</w:t>
      </w:r>
      <w:r>
        <w:tab/>
        <w:t>Definitions</w:t>
      </w:r>
      <w:bookmarkEnd w:id="13"/>
      <w:bookmarkEnd w:id="14"/>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w:t>
      </w:r>
      <w:proofErr w:type="gramStart"/>
      <w:r>
        <w:rPr>
          <w:b/>
        </w:rPr>
        <w:t>defined</w:t>
      </w:r>
      <w:proofErr w:type="gramEnd"/>
      <w:r>
        <w:rPr>
          <w:b/>
        </w:rPr>
        <w:t xml:space="preserve">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w:t>
      </w:r>
      <w:proofErr w:type="gramStart"/>
      <w:r>
        <w:rPr>
          <w:b/>
        </w:rPr>
        <w:t>defined</w:t>
      </w:r>
      <w:proofErr w:type="gramEnd"/>
      <w:r>
        <w:rPr>
          <w:b/>
        </w:rPr>
        <w:t xml:space="preserve"> term2&gt;:</w:t>
      </w:r>
      <w:r>
        <w:t xml:space="preserve"> </w:t>
      </w:r>
      <w:r w:rsidR="006F1A3A">
        <w:t>[source N]</w:t>
      </w:r>
      <w:r w:rsidR="006F1A3A">
        <w:tab/>
      </w:r>
      <w:r>
        <w:tab/>
        <w:t>&lt;definition&gt;</w:t>
      </w:r>
    </w:p>
    <w:p w:rsidR="004F79CF" w:rsidRDefault="004F79CF" w:rsidP="004F79CF">
      <w:r>
        <w:rPr>
          <w:b/>
        </w:rPr>
        <w:t>&lt;</w:t>
      </w:r>
      <w:proofErr w:type="gramStart"/>
      <w:r>
        <w:rPr>
          <w:b/>
        </w:rPr>
        <w:t>defined</w:t>
      </w:r>
      <w:proofErr w:type="gramEnd"/>
      <w:r>
        <w:rPr>
          <w:b/>
        </w:rPr>
        <w:t xml:space="preserve"> term2&gt;:</w:t>
      </w:r>
      <w:r>
        <w:t xml:space="preserve"> </w:t>
      </w:r>
      <w:r w:rsidR="006F1A3A">
        <w:t>[source N]</w:t>
      </w:r>
      <w:r w:rsidR="006F1A3A">
        <w:tab/>
      </w:r>
      <w:r>
        <w:tab/>
        <w:t>&lt;definition&gt;</w:t>
      </w:r>
    </w:p>
    <w:p w:rsidR="00BB6418" w:rsidRDefault="00BB6418" w:rsidP="00CD386D">
      <w:pPr>
        <w:pStyle w:val="Heading2"/>
      </w:pPr>
      <w:bookmarkStart w:id="15" w:name="_Toc300919391"/>
      <w:bookmarkStart w:id="16" w:name="_Toc343125748"/>
      <w:r>
        <w:t>3.</w:t>
      </w:r>
      <w:r w:rsidR="004F79CF">
        <w:t>2</w:t>
      </w:r>
      <w:r>
        <w:tab/>
        <w:t>Abbreviations</w:t>
      </w:r>
      <w:bookmarkEnd w:id="15"/>
      <w:bookmarkEnd w:id="16"/>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17" w:name="_Toc343125749"/>
      <w:bookmarkStart w:id="18" w:name="_Toc300919392"/>
      <w:r>
        <w:lastRenderedPageBreak/>
        <w:t>3.2</w:t>
      </w:r>
      <w:r>
        <w:tab/>
        <w:t>Acronyms</w:t>
      </w:r>
      <w:bookmarkEnd w:id="17"/>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19" w:name="_Toc338862370"/>
      <w:bookmarkStart w:id="20" w:name="_Toc343125750"/>
      <w:r>
        <w:t>4</w:t>
      </w:r>
      <w:r>
        <w:tab/>
        <w:t>Conventions,</w:t>
      </w:r>
      <w:bookmarkEnd w:id="19"/>
      <w:bookmarkEnd w:id="20"/>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21" w:name="_Toc343125751"/>
      <w:r w:rsidR="00CF0382">
        <w:lastRenderedPageBreak/>
        <w:t>5</w:t>
      </w:r>
      <w:r w:rsidR="00CF0382">
        <w:tab/>
        <w:t>M2M Architecture Description - ARIB</w:t>
      </w:r>
      <w:bookmarkEnd w:id="21"/>
    </w:p>
    <w:p w:rsidR="00CF0382" w:rsidRDefault="00CF0382" w:rsidP="00CF0382">
      <w:pPr>
        <w:keepNext/>
      </w:pPr>
      <w:r>
        <w:t>&lt;Text&gt;</w:t>
      </w:r>
    </w:p>
    <w:p w:rsidR="00CF0382" w:rsidRDefault="00CF0382" w:rsidP="00CF0382">
      <w:pPr>
        <w:pStyle w:val="Heading2"/>
      </w:pPr>
      <w:bookmarkStart w:id="22" w:name="_Toc343125752"/>
      <w:r>
        <w:t>5.1</w:t>
      </w:r>
      <w:r>
        <w:tab/>
        <w:t>&lt;to be completed&gt;</w:t>
      </w:r>
      <w:bookmarkEnd w:id="22"/>
    </w:p>
    <w:p w:rsidR="00CF0382" w:rsidRDefault="00CF0382" w:rsidP="00CF0382">
      <w:r>
        <w:t>&lt;Text&gt;</w:t>
      </w:r>
    </w:p>
    <w:p w:rsidR="006F1A3A" w:rsidRDefault="00CF0382" w:rsidP="00CF0382">
      <w:pPr>
        <w:pStyle w:val="Heading1"/>
      </w:pPr>
      <w:r>
        <w:rPr>
          <w:rStyle w:val="Guidance"/>
          <w:sz w:val="36"/>
        </w:rPr>
        <w:br w:type="page"/>
      </w:r>
      <w:bookmarkStart w:id="23" w:name="_Toc343125753"/>
      <w:r>
        <w:lastRenderedPageBreak/>
        <w:t>6</w:t>
      </w:r>
      <w:r w:rsidR="006F1A3A">
        <w:tab/>
      </w:r>
      <w:r w:rsidR="00335941">
        <w:t xml:space="preserve">M2M </w:t>
      </w:r>
      <w:r w:rsidR="006F1A3A">
        <w:t>Architecture Description - A</w:t>
      </w:r>
      <w:r>
        <w:t>TIS</w:t>
      </w:r>
      <w:bookmarkEnd w:id="23"/>
    </w:p>
    <w:p w:rsidR="00680038" w:rsidRPr="00680038" w:rsidRDefault="00680038" w:rsidP="00680038">
      <w:pPr>
        <w:rPr>
          <w:lang w:val="en-US"/>
        </w:rPr>
      </w:pPr>
      <w:bookmarkStart w:id="24" w:name="_Toc343125754"/>
      <w:r>
        <w:rPr>
          <w:lang w:val="en-US"/>
        </w:rPr>
        <w:t>This study defines</w:t>
      </w:r>
      <w:r w:rsidRPr="00680038">
        <w:rPr>
          <w:lang w:val="en-US"/>
        </w:rPr>
        <w:t xml:space="preserve"> </w:t>
      </w:r>
      <w:proofErr w:type="gramStart"/>
      <w:r w:rsidRPr="00680038">
        <w:rPr>
          <w:lang w:val="en-US"/>
        </w:rPr>
        <w:t>an Architecture</w:t>
      </w:r>
      <w:proofErr w:type="gramEnd"/>
      <w:r w:rsidRPr="00680038">
        <w:rPr>
          <w:lang w:val="en-US"/>
        </w:rPr>
        <w:t xml:space="preserve"> of a Common Service Layer and/or ecosystem enabling M2M functionality.</w:t>
      </w:r>
    </w:p>
    <w:p w:rsidR="006F1A3A" w:rsidRDefault="00CF0382" w:rsidP="006F1A3A">
      <w:pPr>
        <w:pStyle w:val="Heading2"/>
      </w:pPr>
      <w:r>
        <w:t>6</w:t>
      </w:r>
      <w:r w:rsidR="006F1A3A">
        <w:t>.1</w:t>
      </w:r>
      <w:r w:rsidR="006F1A3A">
        <w:tab/>
      </w:r>
      <w:bookmarkEnd w:id="24"/>
      <w:r w:rsidR="00680038">
        <w:t>Introduction</w:t>
      </w:r>
    </w:p>
    <w:p w:rsidR="00680038" w:rsidRPr="00680038" w:rsidRDefault="00680038" w:rsidP="00680038">
      <w:pPr>
        <w:rPr>
          <w:lang w:val="en-US"/>
        </w:rPr>
      </w:pPr>
      <w:r w:rsidRPr="00680038">
        <w:rPr>
          <w:lang w:val="en-US"/>
        </w:rPr>
        <w:t>The ATIS M2M Focus Group output document articulates a list of common functionalities across different verticals and evaluates this list relative to the specific importance for each vertical. This process revealed what should be key functionalities of Common M2M Service Layer. Integrating as much commonality as possible across a Common M2M Service Layer will make it possible to more efficiently deliver services throughout the network, as well as enable the hybridization of services.</w:t>
      </w:r>
    </w:p>
    <w:p w:rsidR="00680038" w:rsidRDefault="00680038" w:rsidP="00680038"/>
    <w:p w:rsidR="00680038" w:rsidRPr="00680038" w:rsidRDefault="00E141DA" w:rsidP="00680038">
      <w:pPr>
        <w:pStyle w:val="Heading2"/>
      </w:pPr>
      <w:r>
        <w:t xml:space="preserve">6.2 </w:t>
      </w:r>
      <w:r w:rsidR="00680038">
        <w:t>Functional Building Blocks</w:t>
      </w:r>
    </w:p>
    <w:p w:rsidR="00680038" w:rsidRPr="00680038" w:rsidRDefault="00680038" w:rsidP="00680038">
      <w:pPr>
        <w:rPr>
          <w:lang w:val="en-US"/>
        </w:rPr>
      </w:pPr>
    </w:p>
    <w:p w:rsidR="00680038" w:rsidRPr="00680038" w:rsidRDefault="00680038" w:rsidP="00680038">
      <w:pPr>
        <w:rPr>
          <w:lang w:val="en-US"/>
        </w:rPr>
      </w:pPr>
      <w:r w:rsidRPr="00680038">
        <w:rPr>
          <w:lang w:val="en-US"/>
        </w:rPr>
        <w:t>This Common M2M Service Layer should be agnostic to underlying network technology (yet leveraging the unique features of these underlying networks), and it will use network layer services (such as security (encryption &amp; authentication), QoS, policy, provisioning, etc.) through an adaptation layer/APIs. These Common M2M Service Layer functions include:</w:t>
      </w:r>
    </w:p>
    <w:p w:rsidR="00680038" w:rsidRPr="00680038" w:rsidRDefault="00680038" w:rsidP="00680038">
      <w:pPr>
        <w:rPr>
          <w:lang w:val="en-US"/>
        </w:rPr>
      </w:pPr>
      <w:r w:rsidRPr="00E141DA">
        <w:rPr>
          <w:b/>
          <w:lang w:val="en-US"/>
        </w:rPr>
        <w:t>Provisioning</w:t>
      </w:r>
      <w:r w:rsidRPr="00680038">
        <w:rPr>
          <w:lang w:val="en-US"/>
        </w:rPr>
        <w:t xml:space="preserve"> – On board new devices by creating new subscription in the common M2M service layer and network layer; activate/deactivate/suspend/resume network and service subscriptions.</w:t>
      </w:r>
    </w:p>
    <w:p w:rsidR="00680038" w:rsidRPr="00680038" w:rsidRDefault="00680038" w:rsidP="00680038">
      <w:pPr>
        <w:rPr>
          <w:lang w:val="en-US"/>
        </w:rPr>
      </w:pPr>
      <w:r w:rsidRPr="00E141DA">
        <w:rPr>
          <w:b/>
          <w:lang w:val="en-US"/>
        </w:rPr>
        <w:t>Device Management</w:t>
      </w:r>
      <w:r w:rsidRPr="00680038">
        <w:rPr>
          <w:lang w:val="en-US"/>
        </w:rPr>
        <w:t xml:space="preserve"> – Manage all aspects of the devices including configuration, firmware upgrades, application lifecycle management, device lock and wipe Security – generate relevant key material for secure communications; Authenticate devices before they can register and modify resources. Prevent unauthorized entities from sending IP packets to the devices. Provide a secure connection to the device</w:t>
      </w:r>
    </w:p>
    <w:p w:rsidR="00680038" w:rsidRPr="00680038" w:rsidRDefault="00680038" w:rsidP="00680038">
      <w:pPr>
        <w:rPr>
          <w:lang w:val="en-US"/>
        </w:rPr>
      </w:pPr>
      <w:r w:rsidRPr="00E141DA">
        <w:rPr>
          <w:b/>
          <w:lang w:val="en-US"/>
        </w:rPr>
        <w:t>Application and Device Registrations</w:t>
      </w:r>
      <w:r w:rsidRPr="00680038">
        <w:rPr>
          <w:lang w:val="en-US"/>
        </w:rPr>
        <w:t xml:space="preserve"> – Application and devices will be able to register with the service layer entity for various services. Registration will involve authentication or verification of credentials and creation or allocation of resources within the server and the database. A profile with the capabilities of the device and the type of services allowed for the applications are created.</w:t>
      </w:r>
    </w:p>
    <w:p w:rsidR="00680038" w:rsidRPr="00680038" w:rsidRDefault="00680038" w:rsidP="00680038">
      <w:pPr>
        <w:rPr>
          <w:lang w:val="en-US"/>
        </w:rPr>
      </w:pPr>
      <w:r w:rsidRPr="00E141DA">
        <w:rPr>
          <w:b/>
          <w:lang w:val="en-US"/>
        </w:rPr>
        <w:t>Resource Management</w:t>
      </w:r>
      <w:r w:rsidRPr="00680038">
        <w:rPr>
          <w:lang w:val="en-US"/>
        </w:rPr>
        <w:t xml:space="preserve"> – Applications and devices will be able to create, update, and delete resource objects containing various attributes in the service layer. Entities will be able to discover resources.</w:t>
      </w:r>
    </w:p>
    <w:p w:rsidR="00680038" w:rsidRPr="00680038" w:rsidRDefault="00680038" w:rsidP="00680038">
      <w:pPr>
        <w:rPr>
          <w:lang w:val="en-US"/>
        </w:rPr>
      </w:pPr>
      <w:r w:rsidRPr="00E141DA">
        <w:rPr>
          <w:b/>
          <w:lang w:val="en-US"/>
        </w:rPr>
        <w:t>Content push/pull Services</w:t>
      </w:r>
      <w:r w:rsidRPr="00680038">
        <w:rPr>
          <w:lang w:val="en-US"/>
        </w:rPr>
        <w:t xml:space="preserve"> – Provide API for applications to perform unicast and multicast data push to specified devices within the specified time window. Push may be result of a notification that is triggered as a result of modification of a resource. Provide API for applications to pull data from one or more devices within the specified time window or specified periodicity or other policies that have been established.</w:t>
      </w:r>
    </w:p>
    <w:p w:rsidR="00680038" w:rsidRPr="00680038" w:rsidRDefault="00680038" w:rsidP="00680038">
      <w:pPr>
        <w:rPr>
          <w:lang w:val="en-US"/>
        </w:rPr>
      </w:pPr>
      <w:r w:rsidRPr="00E141DA">
        <w:rPr>
          <w:b/>
          <w:lang w:val="en-US"/>
        </w:rPr>
        <w:t>Store and Forward Messaging</w:t>
      </w:r>
      <w:r w:rsidRPr="00680038">
        <w:rPr>
          <w:lang w:val="en-US"/>
        </w:rPr>
        <w:t xml:space="preserve"> – Applications may request messages to be sent to one or more devices that may not be registered with the network at that time. In this case the communications management entity shall store and aggregate the messages and forward them to the devices at a later time when the devices wake up.</w:t>
      </w:r>
    </w:p>
    <w:p w:rsidR="00680038" w:rsidRPr="00680038" w:rsidRDefault="00680038" w:rsidP="00680038">
      <w:pPr>
        <w:rPr>
          <w:lang w:val="en-US"/>
        </w:rPr>
      </w:pPr>
      <w:r w:rsidRPr="00E141DA">
        <w:rPr>
          <w:b/>
          <w:lang w:val="en-US"/>
        </w:rPr>
        <w:t>Protocol Translation</w:t>
      </w:r>
      <w:r w:rsidRPr="00680038">
        <w:rPr>
          <w:lang w:val="en-US"/>
        </w:rPr>
        <w:t xml:space="preserve"> – Translate protocols between application and device as needed. For example, applications may use HTTP while devices may use Constrained Application Protocol (CoAP) or Zigbee SE 2.0 protocol.</w:t>
      </w:r>
    </w:p>
    <w:p w:rsidR="00680038" w:rsidRPr="00680038" w:rsidRDefault="00680038" w:rsidP="00680038">
      <w:pPr>
        <w:rPr>
          <w:lang w:val="en-US"/>
        </w:rPr>
      </w:pPr>
      <w:r w:rsidRPr="00E141DA">
        <w:rPr>
          <w:b/>
          <w:lang w:val="en-US"/>
        </w:rPr>
        <w:t>Subscribe/Notification</w:t>
      </w:r>
      <w:r w:rsidRPr="00680038">
        <w:rPr>
          <w:lang w:val="en-US"/>
        </w:rPr>
        <w:t xml:space="preserve"> – Application and devices should be able to subscribe to receive notifications upon certain events or when certain resources are updated. Events may be specified as rules on certain resource data.</w:t>
      </w:r>
    </w:p>
    <w:p w:rsidR="00680038" w:rsidRPr="00680038" w:rsidRDefault="00680038" w:rsidP="00680038">
      <w:pPr>
        <w:rPr>
          <w:lang w:val="en-US"/>
        </w:rPr>
      </w:pPr>
      <w:r w:rsidRPr="00E141DA">
        <w:rPr>
          <w:b/>
          <w:lang w:val="en-US"/>
        </w:rPr>
        <w:t>Policy Framework</w:t>
      </w:r>
      <w:r w:rsidRPr="00680038">
        <w:rPr>
          <w:lang w:val="en-US"/>
        </w:rPr>
        <w:t xml:space="preserve"> – Framework to establish and incorporate in the session orchestration, data aggregation and storage, the network provider and application provider policies. Examples include incorporating a location tag or time stamp on all data, policy restricting sessions only to certain hours of the day.</w:t>
      </w:r>
    </w:p>
    <w:p w:rsidR="00680038" w:rsidRPr="00680038" w:rsidRDefault="00680038" w:rsidP="00680038">
      <w:pPr>
        <w:rPr>
          <w:lang w:val="en-US"/>
        </w:rPr>
      </w:pPr>
      <w:r w:rsidRPr="00E141DA">
        <w:rPr>
          <w:b/>
          <w:lang w:val="en-US"/>
        </w:rPr>
        <w:t>Location and Geo Fencing</w:t>
      </w:r>
      <w:r w:rsidRPr="00680038">
        <w:rPr>
          <w:lang w:val="en-US"/>
        </w:rPr>
        <w:t xml:space="preserve"> – Provide device and network based location and location related services such as creating a geo-fence or identifying a group of devices within a region or adding a location tag to the device data</w:t>
      </w:r>
    </w:p>
    <w:p w:rsidR="00680038" w:rsidRPr="00680038" w:rsidRDefault="00680038" w:rsidP="00680038">
      <w:pPr>
        <w:rPr>
          <w:lang w:val="en-US"/>
        </w:rPr>
      </w:pPr>
      <w:r w:rsidRPr="00E141DA">
        <w:rPr>
          <w:b/>
          <w:lang w:val="en-US"/>
        </w:rPr>
        <w:t>Groups Management</w:t>
      </w:r>
      <w:r w:rsidRPr="00680038">
        <w:rPr>
          <w:lang w:val="en-US"/>
        </w:rPr>
        <w:t xml:space="preserve"> – Framework for creation of groups by specifying the members of the group</w:t>
      </w:r>
    </w:p>
    <w:p w:rsidR="00680038" w:rsidRPr="00680038" w:rsidRDefault="00680038" w:rsidP="00680038">
      <w:pPr>
        <w:rPr>
          <w:lang w:val="en-US"/>
        </w:rPr>
      </w:pPr>
      <w:proofErr w:type="gramStart"/>
      <w:r w:rsidRPr="00680038">
        <w:rPr>
          <w:lang w:val="en-US"/>
        </w:rPr>
        <w:lastRenderedPageBreak/>
        <w:t>through</w:t>
      </w:r>
      <w:proofErr w:type="gramEnd"/>
      <w:r w:rsidRPr="00680038">
        <w:rPr>
          <w:lang w:val="en-US"/>
        </w:rPr>
        <w:t xml:space="preserve"> one of the identifiers of the device, adding additional members or removing members; setting group attributes</w:t>
      </w:r>
    </w:p>
    <w:p w:rsidR="00680038" w:rsidRPr="00680038" w:rsidRDefault="00680038" w:rsidP="00680038">
      <w:pPr>
        <w:rPr>
          <w:lang w:val="en-US"/>
        </w:rPr>
      </w:pPr>
      <w:r w:rsidRPr="00E141DA">
        <w:rPr>
          <w:b/>
          <w:lang w:val="en-US"/>
        </w:rPr>
        <w:t>Device Triggering</w:t>
      </w:r>
      <w:r w:rsidRPr="00680038">
        <w:rPr>
          <w:lang w:val="en-US"/>
        </w:rPr>
        <w:t xml:space="preserve"> – Provide the capability to trigger the device to register with the network and an application through a secondary means such as an SMS. Provide information about the status of the device in the network.</w:t>
      </w:r>
    </w:p>
    <w:p w:rsidR="00680038" w:rsidRPr="00680038" w:rsidRDefault="00680038" w:rsidP="00680038">
      <w:pPr>
        <w:rPr>
          <w:lang w:val="en-US"/>
        </w:rPr>
      </w:pPr>
      <w:r w:rsidRPr="00E141DA">
        <w:rPr>
          <w:b/>
          <w:lang w:val="en-US"/>
        </w:rPr>
        <w:t>Access Control</w:t>
      </w:r>
      <w:r w:rsidRPr="00680038">
        <w:rPr>
          <w:lang w:val="en-US"/>
        </w:rPr>
        <w:t xml:space="preserve"> – Control the access to the data collected from the devices based on access restrictions specified by applications in terms which users or devices can access what resources.</w:t>
      </w:r>
    </w:p>
    <w:p w:rsidR="00680038" w:rsidRPr="00680038" w:rsidRDefault="00680038" w:rsidP="00680038">
      <w:pPr>
        <w:rPr>
          <w:lang w:val="en-US"/>
        </w:rPr>
      </w:pPr>
      <w:r w:rsidRPr="00E141DA">
        <w:rPr>
          <w:b/>
          <w:lang w:val="en-US"/>
        </w:rPr>
        <w:t>Data Processing and Storage</w:t>
      </w:r>
      <w:r w:rsidRPr="00680038">
        <w:rPr>
          <w:lang w:val="en-US"/>
        </w:rPr>
        <w:t xml:space="preserve"> – Provide temporary and permanent storage for data collected from</w:t>
      </w:r>
    </w:p>
    <w:p w:rsidR="00680038" w:rsidRPr="00680038" w:rsidRDefault="00680038" w:rsidP="00680038">
      <w:pPr>
        <w:rPr>
          <w:lang w:val="en-US"/>
        </w:rPr>
      </w:pPr>
      <w:proofErr w:type="gramStart"/>
      <w:r w:rsidRPr="00680038">
        <w:rPr>
          <w:lang w:val="en-US"/>
        </w:rPr>
        <w:t>devices</w:t>
      </w:r>
      <w:proofErr w:type="gramEnd"/>
      <w:r w:rsidRPr="00680038">
        <w:rPr>
          <w:lang w:val="en-US"/>
        </w:rPr>
        <w:t>. Process queries on data collected. Provide threshold and expression rules setting and execution on the various data collected from the devices. Notifications could be triggered based on the outcome of the rules testing.</w:t>
      </w:r>
    </w:p>
    <w:p w:rsidR="00680038" w:rsidRPr="00680038" w:rsidRDefault="00680038" w:rsidP="00680038">
      <w:pPr>
        <w:rPr>
          <w:lang w:val="en-US"/>
        </w:rPr>
      </w:pPr>
      <w:r w:rsidRPr="00E141DA">
        <w:rPr>
          <w:b/>
          <w:lang w:val="en-US"/>
        </w:rPr>
        <w:t>Consumption Statistics/records</w:t>
      </w:r>
      <w:r w:rsidRPr="00680038">
        <w:rPr>
          <w:lang w:val="en-US"/>
        </w:rPr>
        <w:t xml:space="preserve"> – Process queries regarding the usage of network resources by a device or a group of devices for billing reconciliation.</w:t>
      </w:r>
    </w:p>
    <w:p w:rsidR="00680038" w:rsidRPr="00680038" w:rsidRDefault="00680038" w:rsidP="00680038">
      <w:pPr>
        <w:rPr>
          <w:lang w:val="en-US"/>
        </w:rPr>
      </w:pPr>
      <w:r w:rsidRPr="00E141DA">
        <w:rPr>
          <w:b/>
          <w:lang w:val="en-US"/>
        </w:rPr>
        <w:t>API Management</w:t>
      </w:r>
      <w:r w:rsidRPr="00680038">
        <w:rPr>
          <w:lang w:val="en-US"/>
        </w:rPr>
        <w:t xml:space="preserve"> – Manage API usage, such as authentication and authorization of calls to APIs provided.</w:t>
      </w:r>
    </w:p>
    <w:p w:rsidR="00680038" w:rsidRPr="00680038" w:rsidRDefault="00680038" w:rsidP="00680038">
      <w:pPr>
        <w:rPr>
          <w:lang w:val="en-US"/>
        </w:rPr>
      </w:pPr>
      <w:r w:rsidRPr="00680038">
        <w:rPr>
          <w:lang w:val="en-US"/>
        </w:rPr>
        <w:t>The functions above have been identified as essential by the following verticals: Connected Vehicle; Smart Grid; eHealth; and Connected Home. The goal of this diligence was to determine which Common M2M service layer functions were necessary for their respective vertical segment and to then converge on those common functions as the components for a “Common M2M Service Layer” capability. Future work may need to determine whether all of these functions remain in the service layer or are provided at the application layer.</w:t>
      </w:r>
    </w:p>
    <w:p w:rsidR="00680038" w:rsidRPr="00680038" w:rsidRDefault="00680038" w:rsidP="00680038">
      <w:pPr>
        <w:rPr>
          <w:lang w:val="en-US"/>
        </w:rPr>
      </w:pPr>
      <w:r w:rsidRPr="00680038">
        <w:rPr>
          <w:lang w:val="en-US"/>
        </w:rPr>
        <w:t>The functions proposed for a Common M2M Service Layer are:</w:t>
      </w:r>
    </w:p>
    <w:p w:rsidR="00680038" w:rsidRPr="00E141DA" w:rsidRDefault="00680038" w:rsidP="00680038">
      <w:pPr>
        <w:rPr>
          <w:b/>
          <w:lang w:val="en-US"/>
        </w:rPr>
      </w:pPr>
      <w:r w:rsidRPr="00E141DA">
        <w:rPr>
          <w:b/>
          <w:lang w:val="en-US"/>
        </w:rPr>
        <w:t>Device Management</w:t>
      </w:r>
    </w:p>
    <w:p w:rsidR="00680038" w:rsidRPr="00680038" w:rsidRDefault="00680038" w:rsidP="00680038">
      <w:pPr>
        <w:rPr>
          <w:lang w:val="en-US"/>
        </w:rPr>
      </w:pPr>
      <w:r w:rsidRPr="00680038">
        <w:rPr>
          <w:lang w:val="en-US"/>
        </w:rPr>
        <w:t>Provision/Activate (Individual and bulk) and Bootstrap Suspend/Resume Configuration Management Firmware/Software Management</w:t>
      </w:r>
    </w:p>
    <w:p w:rsidR="00680038" w:rsidRPr="00680038" w:rsidRDefault="00680038" w:rsidP="00680038">
      <w:pPr>
        <w:rPr>
          <w:lang w:val="en-US"/>
        </w:rPr>
      </w:pPr>
      <w:r w:rsidRPr="00680038">
        <w:rPr>
          <w:lang w:val="en-US"/>
        </w:rPr>
        <w:t>Inventory Management</w:t>
      </w:r>
    </w:p>
    <w:p w:rsidR="00680038" w:rsidRPr="00680038" w:rsidRDefault="00680038" w:rsidP="00680038">
      <w:pPr>
        <w:rPr>
          <w:lang w:val="en-US"/>
        </w:rPr>
      </w:pPr>
      <w:r w:rsidRPr="00680038">
        <w:rPr>
          <w:lang w:val="en-US"/>
        </w:rPr>
        <w:t>Diagnostics (resource information, status)</w:t>
      </w:r>
    </w:p>
    <w:p w:rsidR="00680038" w:rsidRPr="00E141DA" w:rsidRDefault="00680038" w:rsidP="00680038">
      <w:pPr>
        <w:rPr>
          <w:b/>
          <w:lang w:val="en-US"/>
        </w:rPr>
      </w:pPr>
      <w:r w:rsidRPr="00E141DA">
        <w:rPr>
          <w:b/>
          <w:lang w:val="en-US"/>
        </w:rPr>
        <w:t>Policy &amp; Resource Management</w:t>
      </w:r>
    </w:p>
    <w:p w:rsidR="00680038" w:rsidRPr="00680038" w:rsidRDefault="00680038" w:rsidP="00680038">
      <w:pPr>
        <w:rPr>
          <w:lang w:val="en-US"/>
        </w:rPr>
      </w:pPr>
      <w:r w:rsidRPr="00680038">
        <w:rPr>
          <w:lang w:val="en-US"/>
        </w:rPr>
        <w:t>Authentication and Registration (Identity Management) Establish communications session (Add/Delete/Modify) QoS/SLA for communication session Billing, Charging, and Rating rules</w:t>
      </w:r>
    </w:p>
    <w:p w:rsidR="00680038" w:rsidRPr="00680038" w:rsidRDefault="00680038" w:rsidP="00680038">
      <w:pPr>
        <w:rPr>
          <w:lang w:val="en-US"/>
        </w:rPr>
      </w:pPr>
      <w:r w:rsidRPr="00680038">
        <w:rPr>
          <w:lang w:val="en-US"/>
        </w:rPr>
        <w:t>Group Management</w:t>
      </w:r>
    </w:p>
    <w:p w:rsidR="00680038" w:rsidRPr="00680038" w:rsidRDefault="00680038" w:rsidP="00680038">
      <w:pPr>
        <w:rPr>
          <w:lang w:val="en-US"/>
        </w:rPr>
      </w:pPr>
      <w:r w:rsidRPr="00680038">
        <w:rPr>
          <w:lang w:val="en-US"/>
        </w:rPr>
        <w:t>Security Management (Data confidentiality, integrity, abuse prevention, privacy)</w:t>
      </w:r>
    </w:p>
    <w:p w:rsidR="00680038" w:rsidRPr="00E141DA" w:rsidRDefault="00E141DA" w:rsidP="00680038">
      <w:pPr>
        <w:rPr>
          <w:b/>
          <w:lang w:val="en-US"/>
        </w:rPr>
      </w:pPr>
      <w:r>
        <w:rPr>
          <w:b/>
          <w:lang w:val="en-US"/>
        </w:rPr>
        <w:t>API Services</w:t>
      </w:r>
    </w:p>
    <w:p w:rsidR="00680038" w:rsidRPr="00680038" w:rsidRDefault="00680038" w:rsidP="00680038">
      <w:pPr>
        <w:rPr>
          <w:lang w:val="en-US"/>
        </w:rPr>
      </w:pPr>
      <w:r w:rsidRPr="00680038">
        <w:rPr>
          <w:lang w:val="en-US"/>
        </w:rPr>
        <w:t>Definition, Authentication/Authorization and Security Service to Device (Management, Establish/Teardown Communication Flows) Service to Policy/Resource Management (Rx Extensions for Group Management) Service to Data/Metadata Management (Storage/Retrieval)</w:t>
      </w:r>
    </w:p>
    <w:p w:rsidR="00680038" w:rsidRPr="00680038" w:rsidRDefault="00680038" w:rsidP="00680038">
      <w:pPr>
        <w:rPr>
          <w:lang w:val="en-US"/>
        </w:rPr>
      </w:pPr>
      <w:r w:rsidRPr="00680038">
        <w:rPr>
          <w:lang w:val="en-US"/>
        </w:rPr>
        <w:t>Service to Applications (Management, Communications Flows)</w:t>
      </w:r>
    </w:p>
    <w:p w:rsidR="00680038" w:rsidRPr="00E141DA" w:rsidRDefault="00680038" w:rsidP="00680038">
      <w:pPr>
        <w:rPr>
          <w:b/>
          <w:lang w:val="en-US"/>
        </w:rPr>
      </w:pPr>
      <w:r w:rsidRPr="00E141DA">
        <w:rPr>
          <w:b/>
          <w:lang w:val="en-US"/>
        </w:rPr>
        <w:t>Data/Metadata Management</w:t>
      </w:r>
    </w:p>
    <w:p w:rsidR="00680038" w:rsidRPr="00680038" w:rsidRDefault="00680038" w:rsidP="00680038">
      <w:pPr>
        <w:rPr>
          <w:lang w:val="en-US"/>
        </w:rPr>
      </w:pPr>
      <w:r w:rsidRPr="00680038">
        <w:rPr>
          <w:lang w:val="en-US"/>
        </w:rPr>
        <w:t>Data processing and append (location, timestamp) Data storage/retrieval</w:t>
      </w:r>
    </w:p>
    <w:p w:rsidR="00680038" w:rsidRPr="00680038" w:rsidRDefault="00680038" w:rsidP="00680038">
      <w:pPr>
        <w:rPr>
          <w:lang w:val="en-US"/>
        </w:rPr>
      </w:pPr>
      <w:r w:rsidRPr="00680038">
        <w:rPr>
          <w:lang w:val="en-US"/>
        </w:rPr>
        <w:t>Figure below shows the Common M2M Service Layer as described by ATIS M2M Focus Group.</w:t>
      </w:r>
    </w:p>
    <w:p w:rsidR="00680038" w:rsidRPr="00680038" w:rsidRDefault="00680038" w:rsidP="00680038">
      <w:pPr>
        <w:rPr>
          <w:lang w:val="en-US"/>
        </w:rPr>
      </w:pPr>
      <w:r w:rsidRPr="00680038">
        <w:rPr>
          <w:lang w:val="en-US"/>
        </w:rPr>
        <w:t>It should be noted that the location of a specific function in the figure is not reflecting assignment of that function to a certain part of the network.</w:t>
      </w:r>
    </w:p>
    <w:p w:rsidR="00680038" w:rsidRPr="00680038" w:rsidRDefault="00E141DA" w:rsidP="00680038">
      <w:pPr>
        <w:rPr>
          <w:lang w:val="en-US"/>
        </w:rPr>
      </w:pPr>
      <w:r>
        <w:rPr>
          <w:noProof/>
          <w:lang w:val="en-US"/>
        </w:rPr>
        <w:drawing>
          <wp:inline distT="0" distB="0" distL="0" distR="0">
            <wp:extent cx="307975" cy="20193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307975" cy="20193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307975" cy="20193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lastRenderedPageBreak/>
        <w:drawing>
          <wp:inline distT="0" distB="0" distL="0" distR="0">
            <wp:extent cx="307975" cy="20193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307975" cy="20193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307975" cy="20193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5948680" cy="4244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948680" cy="4244975"/>
                    </a:xfrm>
                    <a:prstGeom prst="rect">
                      <a:avLst/>
                    </a:prstGeom>
                    <a:noFill/>
                    <a:ln>
                      <a:noFill/>
                    </a:ln>
                  </pic:spPr>
                </pic:pic>
              </a:graphicData>
            </a:graphic>
          </wp:inline>
        </w:drawing>
      </w:r>
    </w:p>
    <w:p w:rsidR="00680038" w:rsidRPr="00680038" w:rsidRDefault="00680038" w:rsidP="00680038">
      <w:pPr>
        <w:rPr>
          <w:lang w:val="en-US"/>
        </w:rPr>
      </w:pPr>
      <w:r w:rsidRPr="00680038">
        <w:rPr>
          <w:lang w:val="en-US"/>
        </w:rPr>
        <w:t>While a number of interfaces are shown that are out-of-scope of the ATIS standards and M2M environment, M2M Service Management, i.e.; Policy Enforcement, Policy Management, and Data/Metadata Management, has broad reach into numerous existing systems.</w:t>
      </w:r>
    </w:p>
    <w:p w:rsidR="00680038" w:rsidRPr="00680038" w:rsidRDefault="00680038" w:rsidP="00680038">
      <w:pPr>
        <w:rPr>
          <w:lang w:val="en-US"/>
        </w:rPr>
      </w:pPr>
      <w:r w:rsidRPr="00680038">
        <w:rPr>
          <w:lang w:val="en-US"/>
        </w:rPr>
        <w:t>Mapping the blocks in the above figure to the entities defined below: Devices/Modules are the M2M Devices, Access &amp; Transport, and Core Network Service functions; belong to the Network Provider, M2M Service Functionalities belong to the M2M Service Provider and Application Services would belong to the M2M User.</w:t>
      </w:r>
    </w:p>
    <w:p w:rsidR="00680038" w:rsidRPr="00680038" w:rsidRDefault="00680038" w:rsidP="00680038">
      <w:pPr>
        <w:rPr>
          <w:lang w:val="en-US"/>
        </w:rPr>
      </w:pPr>
      <w:r w:rsidRPr="00680038">
        <w:rPr>
          <w:lang w:val="en-US"/>
        </w:rPr>
        <w:t>From this mapping the interfaces in the diagram can be broadly grouped as the interfaces between the M2M Device, Network Provider, M2M Service Provider and M2M User as follows: (please note that these groups are not meant to be all-inclusive.)</w:t>
      </w:r>
    </w:p>
    <w:p w:rsidR="00680038" w:rsidRPr="00E141DA" w:rsidRDefault="00680038" w:rsidP="00680038">
      <w:pPr>
        <w:rPr>
          <w:b/>
          <w:lang w:val="en-US"/>
        </w:rPr>
      </w:pPr>
      <w:r w:rsidRPr="00E141DA">
        <w:rPr>
          <w:b/>
          <w:lang w:val="en-US"/>
        </w:rPr>
        <w:t>Network Interface Group (NW IF):</w:t>
      </w:r>
    </w:p>
    <w:p w:rsidR="00680038" w:rsidRPr="00680038" w:rsidRDefault="00680038" w:rsidP="00680038">
      <w:pPr>
        <w:rPr>
          <w:lang w:val="en-US"/>
        </w:rPr>
      </w:pPr>
      <w:r w:rsidRPr="00680038">
        <w:rPr>
          <w:lang w:val="en-US"/>
        </w:rPr>
        <w:t>This is the interface between the M2M Device and the Network Provider to provision and manage the connection of the device to the network. As indicated in the diagram it may also enforce the network policies</w:t>
      </w:r>
    </w:p>
    <w:p w:rsidR="00680038" w:rsidRPr="00E141DA" w:rsidRDefault="00680038" w:rsidP="00680038">
      <w:pPr>
        <w:rPr>
          <w:b/>
          <w:lang w:val="en-US"/>
        </w:rPr>
      </w:pPr>
      <w:r w:rsidRPr="00E141DA">
        <w:rPr>
          <w:b/>
          <w:lang w:val="en-US"/>
        </w:rPr>
        <w:t>Machine to Machine Service Provider Interface Group (MSP IF):</w:t>
      </w:r>
    </w:p>
    <w:p w:rsidR="00680038" w:rsidRPr="00680038" w:rsidRDefault="00680038" w:rsidP="00680038">
      <w:pPr>
        <w:rPr>
          <w:lang w:val="en-US"/>
        </w:rPr>
      </w:pPr>
      <w:r w:rsidRPr="00680038">
        <w:rPr>
          <w:lang w:val="en-US"/>
        </w:rPr>
        <w:t>This is the interface between the Network Provider and the M2M Service Provider to provision, manage service delivery, and define service capability policies on the M2M Devices</w:t>
      </w:r>
    </w:p>
    <w:p w:rsidR="00680038" w:rsidRPr="00E141DA" w:rsidRDefault="00680038" w:rsidP="00680038">
      <w:pPr>
        <w:rPr>
          <w:b/>
          <w:lang w:val="en-US"/>
        </w:rPr>
      </w:pPr>
      <w:r w:rsidRPr="00E141DA">
        <w:rPr>
          <w:b/>
          <w:lang w:val="en-US"/>
        </w:rPr>
        <w:t>Application Service Provider Interface Group (ASP IF):</w:t>
      </w:r>
    </w:p>
    <w:p w:rsidR="00680038" w:rsidRPr="00680038" w:rsidRDefault="00680038" w:rsidP="00680038">
      <w:pPr>
        <w:rPr>
          <w:lang w:val="en-US"/>
        </w:rPr>
      </w:pPr>
      <w:r w:rsidRPr="00680038">
        <w:rPr>
          <w:lang w:val="en-US"/>
        </w:rPr>
        <w:t>This is the interface between the M2M Service Provider and the Application Services to Bootstrap, Activate, Provision, Secure, Meter, Manage Application Services delivered on the M2M Devices</w:t>
      </w:r>
    </w:p>
    <w:p w:rsidR="00680038" w:rsidRPr="00680038" w:rsidRDefault="00680038" w:rsidP="00680038">
      <w:pPr>
        <w:rPr>
          <w:lang w:val="en-US"/>
        </w:rPr>
      </w:pPr>
      <w:r w:rsidRPr="00E141DA">
        <w:rPr>
          <w:b/>
          <w:lang w:val="en-US"/>
        </w:rPr>
        <w:lastRenderedPageBreak/>
        <w:t>Note:</w:t>
      </w:r>
      <w:r w:rsidRPr="00680038">
        <w:rPr>
          <w:lang w:val="en-US"/>
        </w:rPr>
        <w:t xml:space="preserve"> The Service Capabilities (Common M2M Service Layer) in the above figure fall under the M2M Service Provider and may</w:t>
      </w:r>
    </w:p>
    <w:p w:rsidR="00680038" w:rsidRPr="00680038" w:rsidRDefault="00680038" w:rsidP="00680038">
      <w:pPr>
        <w:rPr>
          <w:lang w:val="en-US"/>
        </w:rPr>
      </w:pPr>
      <w:proofErr w:type="gramStart"/>
      <w:r w:rsidRPr="00680038">
        <w:rPr>
          <w:lang w:val="en-US"/>
        </w:rPr>
        <w:t>be</w:t>
      </w:r>
      <w:proofErr w:type="gramEnd"/>
      <w:r w:rsidRPr="00680038">
        <w:rPr>
          <w:lang w:val="en-US"/>
        </w:rPr>
        <w:t xml:space="preserve"> provided by the Network Provider or the Application Services. In this case the Application Services would directly interface to the Network Provider. These interfaces present a way to evaluate the different functions, the level of integration of into the E2E entities, and their accessibility across other interfaces. For e.g. the Network Interface may not be directly visible at the MSP, but only through an abstraction to permit the MSP functions.</w:t>
      </w:r>
    </w:p>
    <w:p w:rsidR="00680038" w:rsidRPr="00680038" w:rsidRDefault="00680038" w:rsidP="00680038">
      <w:pPr>
        <w:rPr>
          <w:lang w:val="en-US"/>
        </w:rPr>
      </w:pPr>
      <w:r w:rsidRPr="00680038">
        <w:rPr>
          <w:lang w:val="en-US"/>
        </w:rPr>
        <w:t>Given the breadth of organizations defining standards in the M2M space, the figure is not</w:t>
      </w:r>
    </w:p>
    <w:p w:rsidR="00680038" w:rsidRPr="00680038" w:rsidRDefault="00680038" w:rsidP="00680038">
      <w:pPr>
        <w:rPr>
          <w:lang w:val="en-US"/>
        </w:rPr>
      </w:pPr>
      <w:proofErr w:type="gramStart"/>
      <w:r w:rsidRPr="00680038">
        <w:rPr>
          <w:lang w:val="en-US"/>
        </w:rPr>
        <w:t>meant</w:t>
      </w:r>
      <w:proofErr w:type="gramEnd"/>
      <w:r w:rsidRPr="00680038">
        <w:rPr>
          <w:lang w:val="en-US"/>
        </w:rPr>
        <w:t xml:space="preserve"> to include an exhaustive list of all standards organizations and interfaces defined that</w:t>
      </w:r>
    </w:p>
    <w:p w:rsidR="00680038" w:rsidRPr="00680038" w:rsidRDefault="00680038" w:rsidP="00680038">
      <w:pPr>
        <w:rPr>
          <w:lang w:val="en-US"/>
        </w:rPr>
      </w:pPr>
      <w:proofErr w:type="gramStart"/>
      <w:r w:rsidRPr="00680038">
        <w:rPr>
          <w:lang w:val="en-US"/>
        </w:rPr>
        <w:t>apply</w:t>
      </w:r>
      <w:proofErr w:type="gramEnd"/>
      <w:r w:rsidRPr="00680038">
        <w:rPr>
          <w:lang w:val="en-US"/>
        </w:rPr>
        <w:t xml:space="preserve"> to the ATIS Common M2M Service Layer. There are other scenarios that may not be represented.</w:t>
      </w:r>
    </w:p>
    <w:p w:rsidR="00680038" w:rsidRPr="00680038" w:rsidRDefault="00E141DA" w:rsidP="00680038">
      <w:pPr>
        <w:rPr>
          <w:lang w:val="en-US"/>
        </w:rPr>
      </w:pPr>
      <w:r>
        <w:rPr>
          <w:noProof/>
          <w:lang w:val="en-US"/>
        </w:rPr>
        <w:drawing>
          <wp:inline distT="0" distB="0" distL="0" distR="0">
            <wp:extent cx="307975" cy="20193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307975" cy="20193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E141DA" w:rsidP="00680038">
      <w:pPr>
        <w:rPr>
          <w:lang w:val="en-US"/>
        </w:rPr>
      </w:pPr>
      <w:r>
        <w:rPr>
          <w:noProof/>
          <w:lang w:val="en-US"/>
        </w:rPr>
        <w:drawing>
          <wp:inline distT="0" distB="0" distL="0" distR="0">
            <wp:extent cx="307975" cy="20193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7975" cy="201930"/>
                    </a:xfrm>
                    <a:prstGeom prst="rect">
                      <a:avLst/>
                    </a:prstGeom>
                    <a:noFill/>
                    <a:ln>
                      <a:noFill/>
                    </a:ln>
                  </pic:spPr>
                </pic:pic>
              </a:graphicData>
            </a:graphic>
          </wp:inline>
        </w:drawing>
      </w:r>
    </w:p>
    <w:p w:rsidR="00680038" w:rsidRPr="00680038" w:rsidRDefault="00680038" w:rsidP="00680038">
      <w:pPr>
        <w:rPr>
          <w:lang w:val="en-US"/>
        </w:rPr>
      </w:pPr>
      <w:r w:rsidRPr="00680038">
        <w:rPr>
          <w:lang w:val="en-US"/>
        </w:rPr>
        <w:t>Lines colored BLUE represent clear opportunity for ATIS participation. Lines colored GREEN represent interfaces requiring further investigation by ATIS to ensure they have been specified sufficiently to enable ATIS Service Enablers. Should further specification on these interfaces be needed, it is recommended that ATIS send a liaison.</w:t>
      </w:r>
    </w:p>
    <w:p w:rsidR="00680038" w:rsidRPr="00680038" w:rsidRDefault="00680038" w:rsidP="00680038">
      <w:pPr>
        <w:rPr>
          <w:lang w:val="en-US"/>
        </w:rPr>
      </w:pPr>
      <w:r w:rsidRPr="00680038">
        <w:rPr>
          <w:lang w:val="en-US"/>
        </w:rPr>
        <w:t>The ATIS Service Enabler interfaces focus on interworking with device and application ecosystems. In this regard, enabling the Service Enablers to manage the device, and exposing to applications a set of control functions is important.</w:t>
      </w:r>
    </w:p>
    <w:p w:rsidR="006F1A3A" w:rsidRDefault="006F1A3A" w:rsidP="006F1A3A"/>
    <w:p w:rsidR="006F1A3A" w:rsidRDefault="006F1A3A" w:rsidP="00CF0382">
      <w:pPr>
        <w:pStyle w:val="Heading1"/>
        <w:pBdr>
          <w:top w:val="single" w:sz="12" w:space="0" w:color="auto"/>
        </w:pBdr>
      </w:pPr>
      <w:r>
        <w:rPr>
          <w:rStyle w:val="Guidance"/>
          <w:sz w:val="36"/>
        </w:rPr>
        <w:br w:type="page"/>
      </w:r>
      <w:bookmarkStart w:id="25" w:name="_Toc343125755"/>
      <w:r>
        <w:lastRenderedPageBreak/>
        <w:t>7</w:t>
      </w:r>
      <w:r>
        <w:tab/>
      </w:r>
      <w:r w:rsidR="00335941">
        <w:t xml:space="preserve">M2M </w:t>
      </w:r>
      <w:r>
        <w:t>Architecture Description - CCSA</w:t>
      </w:r>
      <w:bookmarkEnd w:id="25"/>
    </w:p>
    <w:p w:rsidR="006F1A3A" w:rsidRDefault="006F1A3A" w:rsidP="006F1A3A">
      <w:pPr>
        <w:keepNext/>
      </w:pPr>
      <w:r>
        <w:t>&lt;Text&gt;</w:t>
      </w:r>
    </w:p>
    <w:p w:rsidR="006F1A3A" w:rsidRDefault="00335941" w:rsidP="006F1A3A">
      <w:pPr>
        <w:pStyle w:val="Heading2"/>
      </w:pPr>
      <w:bookmarkStart w:id="26" w:name="_Toc343125756"/>
      <w:r>
        <w:t>7</w:t>
      </w:r>
      <w:r w:rsidR="006F1A3A">
        <w:t>.1</w:t>
      </w:r>
      <w:r w:rsidR="006F1A3A">
        <w:tab/>
      </w:r>
      <w:r>
        <w:t>&lt;to be completed&gt;</w:t>
      </w:r>
      <w:bookmarkEnd w:id="26"/>
    </w:p>
    <w:p w:rsidR="006F1A3A" w:rsidRDefault="006F1A3A" w:rsidP="006F1A3A">
      <w:r>
        <w:t>&lt;Text&gt;</w:t>
      </w:r>
    </w:p>
    <w:p w:rsidR="006F1A3A" w:rsidRDefault="006F1A3A" w:rsidP="006F1A3A">
      <w:pPr>
        <w:pStyle w:val="Heading1"/>
      </w:pPr>
      <w:r>
        <w:rPr>
          <w:rStyle w:val="Guidance"/>
          <w:sz w:val="36"/>
        </w:rPr>
        <w:br w:type="page"/>
      </w:r>
      <w:bookmarkStart w:id="27" w:name="_Toc343125757"/>
      <w:r w:rsidR="00335941">
        <w:lastRenderedPageBreak/>
        <w:t>8</w:t>
      </w:r>
      <w:r>
        <w:tab/>
      </w:r>
      <w:r w:rsidR="00335941">
        <w:t>M2M Architecture Description - ETSI</w:t>
      </w:r>
      <w:bookmarkEnd w:id="27"/>
    </w:p>
    <w:p w:rsidR="00F5036B" w:rsidRPr="00AF5DB2" w:rsidRDefault="00335941">
      <w:pPr>
        <w:pStyle w:val="Heading2"/>
      </w:pPr>
      <w:bookmarkStart w:id="28" w:name="_Toc343125758"/>
      <w:r>
        <w:t>8</w:t>
      </w:r>
      <w:r w:rsidR="006F1A3A">
        <w:t>.1</w:t>
      </w:r>
      <w:r w:rsidR="006F1A3A">
        <w:tab/>
      </w:r>
      <w:bookmarkStart w:id="29" w:name="_Toc343125759"/>
      <w:bookmarkEnd w:id="28"/>
      <w:r w:rsidR="00F5036B" w:rsidRPr="004138F5">
        <w:t>ETSI M2M architecture</w:t>
      </w:r>
      <w:bookmarkEnd w:id="29"/>
    </w:p>
    <w:p w:rsidR="00F5036B" w:rsidRDefault="00E141DA" w:rsidP="00F5036B">
      <w:pPr>
        <w:keepNext/>
      </w:pPr>
      <w:r>
        <w:rPr>
          <w:noProof/>
          <w:lang w:val="en-US"/>
        </w:rPr>
        <w:drawing>
          <wp:inline distT="0" distB="0" distL="0" distR="0">
            <wp:extent cx="6314440" cy="3792220"/>
            <wp:effectExtent l="0" t="0" r="1016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14440" cy="3792220"/>
                    </a:xfrm>
                    <a:prstGeom prst="rect">
                      <a:avLst/>
                    </a:prstGeom>
                    <a:noFill/>
                    <a:ln>
                      <a:noFill/>
                    </a:ln>
                  </pic:spPr>
                </pic:pic>
              </a:graphicData>
            </a:graphic>
          </wp:inline>
        </w:drawing>
      </w:r>
    </w:p>
    <w:p w:rsidR="00F5036B" w:rsidRPr="00564F98" w:rsidRDefault="00F5036B" w:rsidP="00F5036B">
      <w:pPr>
        <w:keepNext/>
        <w:spacing w:before="240"/>
        <w:jc w:val="center"/>
        <w:rPr>
          <w:b/>
        </w:rPr>
      </w:pPr>
      <w:r w:rsidRPr="00564F98">
        <w:rPr>
          <w:b/>
          <w:lang w:val="en-US"/>
        </w:rPr>
        <w:t xml:space="preserve">Fig. </w:t>
      </w:r>
      <w:r>
        <w:rPr>
          <w:b/>
          <w:lang w:val="en-US"/>
        </w:rPr>
        <w:t>8</w:t>
      </w:r>
      <w:r w:rsidRPr="00564F98">
        <w:rPr>
          <w:b/>
          <w:lang w:val="en-US"/>
        </w:rPr>
        <w:t xml:space="preserve">.1: M2M Functional Architecture </w:t>
      </w:r>
      <w:r>
        <w:rPr>
          <w:b/>
          <w:lang w:val="en-US"/>
        </w:rPr>
        <w:t>Overview</w:t>
      </w:r>
    </w:p>
    <w:p w:rsidR="00F5036B" w:rsidRPr="00AF5DB2" w:rsidRDefault="00F5036B" w:rsidP="00F5036B">
      <w:pPr>
        <w:pStyle w:val="Heading3"/>
      </w:pPr>
      <w:r>
        <w:br w:type="page"/>
      </w:r>
      <w:bookmarkStart w:id="30" w:name="_Toc343125760"/>
      <w:r>
        <w:lastRenderedPageBreak/>
        <w:t>8</w:t>
      </w:r>
      <w:r w:rsidRPr="00AF5DB2">
        <w:t>.1.1</w:t>
      </w:r>
      <w:r w:rsidRPr="00AF5DB2">
        <w:tab/>
      </w:r>
      <w:r w:rsidRPr="00564F98">
        <w:t>Functions and reference points</w:t>
      </w:r>
      <w:bookmarkEnd w:id="30"/>
    </w:p>
    <w:p w:rsidR="00F5036B" w:rsidRPr="00564F98" w:rsidRDefault="00F5036B" w:rsidP="00F5036B">
      <w:pPr>
        <w:pStyle w:val="Caption"/>
        <w:spacing w:before="240"/>
        <w:jc w:val="center"/>
      </w:pPr>
      <w:r w:rsidRPr="00424D32">
        <w:rPr>
          <w:lang w:val="en-US"/>
        </w:rPr>
        <w:object w:dxaOrig="9649" w:dyaOrig="5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3.05pt;height:284.35pt" o:ole="">
            <v:imagedata r:id="rId12" o:title=""/>
          </v:shape>
          <o:OLEObject Type="Embed" ProgID="Word.Document.8" ShapeID="_x0000_i1035" DrawAspect="Content" ObjectID="_1421234416" r:id="rId13">
            <o:FieldCodes>\s</o:FieldCodes>
          </o:OLEObject>
        </w:object>
      </w:r>
      <w:r w:rsidRPr="00564F98">
        <w:rPr>
          <w:lang w:val="en-US"/>
        </w:rPr>
        <w:t xml:space="preserve">Fig. </w:t>
      </w:r>
      <w:r>
        <w:rPr>
          <w:lang w:val="en-US"/>
        </w:rPr>
        <w:t>8</w:t>
      </w:r>
      <w:r w:rsidRPr="00564F98">
        <w:rPr>
          <w:lang w:val="en-US"/>
        </w:rPr>
        <w:t>.2: M2M Functional Architecture Framework</w:t>
      </w:r>
    </w:p>
    <w:p w:rsidR="00F5036B" w:rsidRDefault="00F5036B" w:rsidP="00F5036B">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p>
    <w:p w:rsidR="00F5036B" w:rsidRDefault="00F5036B" w:rsidP="00F5036B">
      <w:r>
        <w:t>In the remaining of the present document the following terms will be used:</w:t>
      </w:r>
    </w:p>
    <w:p w:rsidR="00F5036B" w:rsidRDefault="00F5036B" w:rsidP="00F5036B">
      <w:pPr>
        <w:numPr>
          <w:ilvl w:val="0"/>
          <w:numId w:val="9"/>
        </w:numPr>
      </w:pPr>
      <w:r>
        <w:t>NSCL: Network Service Capabilities Layer refers to M2M Service Capabilities in the Network Domain.</w:t>
      </w:r>
    </w:p>
    <w:p w:rsidR="00F5036B" w:rsidRDefault="00F5036B" w:rsidP="00F5036B">
      <w:pPr>
        <w:numPr>
          <w:ilvl w:val="0"/>
          <w:numId w:val="9"/>
        </w:numPr>
      </w:pPr>
      <w:r>
        <w:t>GSCL: Gateway Service Capabilities Layer refers to M2M Service Capabilities in the M2M Gateway.</w:t>
      </w:r>
    </w:p>
    <w:p w:rsidR="00F5036B" w:rsidRDefault="00F5036B" w:rsidP="00F5036B">
      <w:pPr>
        <w:numPr>
          <w:ilvl w:val="0"/>
          <w:numId w:val="9"/>
        </w:numPr>
      </w:pPr>
      <w:r>
        <w:t>DSCL: Device Service Capabilities Layer refers to M2M Service Capabilities in the M2M Device.</w:t>
      </w:r>
    </w:p>
    <w:p w:rsidR="00F5036B" w:rsidRDefault="00F5036B" w:rsidP="00F5036B">
      <w:pPr>
        <w:numPr>
          <w:ilvl w:val="0"/>
          <w:numId w:val="9"/>
        </w:numPr>
      </w:pPr>
      <w:r>
        <w:t xml:space="preserve">SCL: Service Capabilities </w:t>
      </w:r>
      <w:proofErr w:type="gramStart"/>
      <w:r>
        <w:t>Layer,</w:t>
      </w:r>
      <w:proofErr w:type="gramEnd"/>
      <w:r>
        <w:t xml:space="preserve"> refers to any of the following: NSCL, GSCL, DSCL.</w:t>
      </w:r>
    </w:p>
    <w:p w:rsidR="00F5036B" w:rsidRDefault="00F5036B" w:rsidP="00F5036B">
      <w:pPr>
        <w:numPr>
          <w:ilvl w:val="0"/>
          <w:numId w:val="9"/>
        </w:numPr>
      </w:pPr>
      <w:r>
        <w:t>D/G SCL: refers to any of the following: DSCL, GSCL.</w:t>
      </w:r>
    </w:p>
    <w:p w:rsidR="00F5036B" w:rsidRDefault="00F5036B" w:rsidP="00F5036B">
      <w:r>
        <w:t xml:space="preserve">The external reference points (mIa, mId, dIa) are mandated and are required for ETSI M2M compliance. </w:t>
      </w:r>
    </w:p>
    <w:p w:rsidR="00F5036B" w:rsidRDefault="00F5036B" w:rsidP="00F5036B">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w:t>
      </w:r>
      <w:proofErr w:type="gramStart"/>
      <w:r>
        <w:t>a</w:t>
      </w:r>
      <w:proofErr w:type="gramEnd"/>
      <w:r>
        <w:t xml:space="preserve"> s Secured Environment Domain, controlled by the M2M Service Provider associated with the SCL, to protect Sensitive Functions and Sensitive Data.</w:t>
      </w:r>
    </w:p>
    <w:p w:rsidR="00F5036B" w:rsidRDefault="00F5036B" w:rsidP="00F5036B">
      <w:r>
        <w:t>A Device/Gateway M2M Node shall be instantiated upon pre-provisioning or executing an M2M Service Bootstrap procedure on the M2M Device/Gateway with an M2M Service Provider.  Each Device/Gateway M2M Node may be instantiated with only one M2M Service Provider.</w:t>
      </w:r>
    </w:p>
    <w:p w:rsidR="00F5036B" w:rsidRDefault="00F5036B" w:rsidP="00F5036B">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p>
    <w:p w:rsidR="00F5036B" w:rsidRPr="006D6529" w:rsidRDefault="00F5036B" w:rsidP="00F5036B">
      <w:pPr>
        <w:pStyle w:val="Heading3"/>
        <w:rPr>
          <w:rFonts w:eastAsia="Arial Unicode MS"/>
        </w:rPr>
      </w:pPr>
      <w:bookmarkStart w:id="31" w:name="_Toc343125761"/>
      <w:r>
        <w:rPr>
          <w:rFonts w:eastAsia="Arial Unicode MS"/>
        </w:rPr>
        <w:lastRenderedPageBreak/>
        <w:t>8.1.2</w:t>
      </w:r>
      <w:r>
        <w:rPr>
          <w:rFonts w:eastAsia="Arial Unicode MS"/>
        </w:rPr>
        <w:tab/>
      </w:r>
      <w:r w:rsidRPr="006D6529">
        <w:rPr>
          <w:rFonts w:eastAsia="Arial Unicode MS"/>
        </w:rPr>
        <w:t>Reference points</w:t>
      </w:r>
      <w:bookmarkEnd w:id="31"/>
    </w:p>
    <w:p w:rsidR="00F5036B" w:rsidRDefault="00F5036B" w:rsidP="00F5036B">
      <w:pPr>
        <w:jc w:val="center"/>
      </w:pPr>
      <w:r w:rsidRPr="00455E44">
        <w:rPr>
          <w:rFonts w:eastAsia="Arial Unicode MS"/>
        </w:rPr>
        <w:object w:dxaOrig="7110" w:dyaOrig="5328">
          <v:shape id="_x0000_i1036" type="#_x0000_t75" style="width:439.75pt;height:329.9pt" o:ole="">
            <v:imagedata r:id="rId14" o:title=""/>
          </v:shape>
          <o:OLEObject Type="Embed" ProgID="PowerPoint.Show.12" ShapeID="_x0000_i1036" DrawAspect="Content" ObjectID="_1421234417" r:id="rId15"/>
        </w:object>
      </w:r>
    </w:p>
    <w:p w:rsidR="00F5036B" w:rsidRDefault="00F5036B" w:rsidP="00F5036B">
      <w:pPr>
        <w:pStyle w:val="Caption"/>
        <w:jc w:val="center"/>
      </w:pPr>
      <w:r w:rsidRPr="00564F98">
        <w:rPr>
          <w:lang w:val="en-US"/>
        </w:rPr>
        <w:t xml:space="preserve">Fig. </w:t>
      </w:r>
      <w:r>
        <w:rPr>
          <w:lang w:val="en-US"/>
        </w:rPr>
        <w:t>8</w:t>
      </w:r>
      <w:r w:rsidRPr="00564F98">
        <w:rPr>
          <w:lang w:val="en-US"/>
        </w:rPr>
        <w:t>.</w:t>
      </w:r>
      <w:r>
        <w:rPr>
          <w:lang w:val="en-US"/>
        </w:rPr>
        <w:t>3</w:t>
      </w:r>
      <w:r w:rsidRPr="00564F98">
        <w:rPr>
          <w:lang w:val="en-US"/>
        </w:rPr>
        <w:t xml:space="preserve">: </w:t>
      </w:r>
      <w:r w:rsidRPr="006D6529">
        <w:rPr>
          <w:rFonts w:eastAsia="Arial Unicode MS"/>
        </w:rPr>
        <w:t xml:space="preserve">Mapping of reference points to different deployment </w:t>
      </w:r>
      <w:proofErr w:type="gramStart"/>
      <w:r w:rsidRPr="006D6529">
        <w:rPr>
          <w:rFonts w:eastAsia="Arial Unicode MS"/>
        </w:rPr>
        <w:t>scenarios</w:t>
      </w:r>
      <w:proofErr w:type="gramEnd"/>
      <w:r>
        <w:rPr>
          <w:rFonts w:eastAsia="Arial Unicode MS"/>
        </w:rPr>
        <w:br/>
      </w:r>
      <w:r>
        <w:rPr>
          <w:b w:val="0"/>
          <w:i/>
          <w:color w:val="FF0000"/>
        </w:rPr>
        <w:t xml:space="preserve">{Ed. </w:t>
      </w:r>
      <w:r w:rsidRPr="007A7F7B">
        <w:rPr>
          <w:b w:val="0"/>
          <w:i/>
          <w:color w:val="FF0000"/>
        </w:rPr>
        <w:t xml:space="preserve">ex: Figure </w:t>
      </w:r>
      <w:r>
        <w:rPr>
          <w:b w:val="0"/>
          <w:i/>
          <w:color w:val="FF0000"/>
        </w:rPr>
        <w:t>6.1}</w:t>
      </w:r>
    </w:p>
    <w:p w:rsidR="00F5036B" w:rsidRPr="00D63545" w:rsidRDefault="00F5036B" w:rsidP="00F5036B">
      <w:pPr>
        <w:rPr>
          <w:rFonts w:eastAsia="Arial Unicode MS"/>
        </w:rPr>
      </w:pPr>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p>
    <w:p w:rsidR="00F5036B" w:rsidRPr="00D63545" w:rsidRDefault="00F5036B" w:rsidP="00F5036B">
      <w:pPr>
        <w:rPr>
          <w:rFonts w:eastAsia="Arial Unicode MS"/>
        </w:rPr>
      </w:pPr>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p>
    <w:p w:rsidR="00F5036B" w:rsidRPr="00D63545" w:rsidRDefault="00F5036B" w:rsidP="00F5036B">
      <w:pPr>
        <w:rPr>
          <w:rFonts w:eastAsia="Arial Unicode MS"/>
        </w:rPr>
      </w:pPr>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p>
    <w:p w:rsidR="00F5036B" w:rsidRPr="00D63545" w:rsidRDefault="00F5036B" w:rsidP="00F5036B">
      <w:pPr>
        <w:rPr>
          <w:rFonts w:eastAsia="Arial Unicode MS"/>
        </w:rPr>
      </w:pPr>
      <w:r w:rsidRPr="00D63545">
        <w:rPr>
          <w:rFonts w:eastAsia="Arial Unicode MS"/>
        </w:rPr>
        <w:t xml:space="preserve">Additionally there is a non-ETSI M2M compliant device ('d') that connects to SCL using the xIP Capability (NIP, GIP, </w:t>
      </w:r>
      <w:proofErr w:type="gramStart"/>
      <w:r w:rsidRPr="00D63545">
        <w:rPr>
          <w:rFonts w:eastAsia="Arial Unicode MS"/>
        </w:rPr>
        <w:t>DIP</w:t>
      </w:r>
      <w:proofErr w:type="gramEnd"/>
      <w:r w:rsidRPr="00D63545">
        <w:rPr>
          <w:rFonts w:eastAsia="Arial Unicode MS"/>
        </w:rPr>
        <w:t xml:space="preserve">). </w:t>
      </w:r>
      <w:proofErr w:type="gramStart"/>
      <w:r w:rsidRPr="00D63545">
        <w:rPr>
          <w:rFonts w:eastAsia="Arial Unicode MS"/>
        </w:rPr>
        <w:t>d</w:t>
      </w:r>
      <w:proofErr w:type="gramEnd"/>
      <w:r w:rsidRPr="00D63545">
        <w:rPr>
          <w:rFonts w:eastAsia="Arial Unicode MS"/>
        </w:rPr>
        <w:t xml:space="preserve"> devices do not use ETSI M2M defined reference points, however: </w:t>
      </w:r>
    </w:p>
    <w:p w:rsidR="00F5036B" w:rsidRPr="00D63545" w:rsidRDefault="00F5036B" w:rsidP="00F5036B">
      <w:pPr>
        <w:numPr>
          <w:ilvl w:val="0"/>
          <w:numId w:val="10"/>
        </w:numPr>
        <w:rPr>
          <w:rFonts w:eastAsia="Arial Unicode MS"/>
        </w:rPr>
      </w:pPr>
      <w:r w:rsidRPr="00D63545">
        <w:rPr>
          <w:rFonts w:eastAsia="Arial Unicode MS"/>
        </w:rPr>
        <w:t>GIP may either be an internal capability of GSCL or an application communicating via reference point dIa with GSCL.</w:t>
      </w:r>
    </w:p>
    <w:p w:rsidR="00F5036B" w:rsidRPr="00D63545" w:rsidRDefault="00F5036B" w:rsidP="00F5036B">
      <w:pPr>
        <w:numPr>
          <w:ilvl w:val="0"/>
          <w:numId w:val="10"/>
        </w:numPr>
        <w:rPr>
          <w:rFonts w:eastAsia="Arial Unicode MS"/>
        </w:rPr>
      </w:pPr>
      <w:r w:rsidRPr="00D63545">
        <w:rPr>
          <w:rFonts w:eastAsia="Arial Unicode MS"/>
        </w:rPr>
        <w:t>DIP may either be an internal capability of DSCL or an application communicating via reference point dIa with DSCL.</w:t>
      </w:r>
    </w:p>
    <w:p w:rsidR="00F5036B" w:rsidRPr="0072007A" w:rsidRDefault="00F5036B" w:rsidP="00F5036B">
      <w:pPr>
        <w:rPr>
          <w:rFonts w:eastAsia="Arial Unicode MS"/>
          <w:b/>
        </w:rPr>
      </w:pPr>
      <w:proofErr w:type="gramStart"/>
      <w:r w:rsidRPr="0072007A">
        <w:rPr>
          <w:rFonts w:eastAsia="Arial Unicode MS"/>
          <w:b/>
        </w:rPr>
        <w:t>mIa</w:t>
      </w:r>
      <w:proofErr w:type="gramEnd"/>
    </w:p>
    <w:p w:rsidR="00F5036B" w:rsidRPr="00D63545" w:rsidRDefault="00F5036B" w:rsidP="00F5036B">
      <w:pPr>
        <w:rPr>
          <w:rFonts w:eastAsia="Arial Unicode MS"/>
        </w:rPr>
      </w:pPr>
      <w:r w:rsidRPr="00D63545">
        <w:rPr>
          <w:rFonts w:eastAsia="Arial Unicode MS"/>
        </w:rPr>
        <w:t>The mIa reference point offers generic and extendable mechanism for Network Applications interactions with the NSCL.</w:t>
      </w:r>
    </w:p>
    <w:p w:rsidR="00F5036B" w:rsidRPr="00D63545" w:rsidRDefault="00F5036B" w:rsidP="00F5036B">
      <w:pPr>
        <w:rPr>
          <w:rFonts w:eastAsia="Arial Unicode MS"/>
        </w:rPr>
      </w:pPr>
      <w:r w:rsidRPr="00D63545">
        <w:rPr>
          <w:rFonts w:eastAsia="Arial Unicode MS"/>
        </w:rPr>
        <w:t>The mIa reference point, functions include:</w:t>
      </w:r>
    </w:p>
    <w:p w:rsidR="00F5036B" w:rsidRPr="00D63545" w:rsidRDefault="00F5036B" w:rsidP="00F5036B">
      <w:pPr>
        <w:numPr>
          <w:ilvl w:val="0"/>
          <w:numId w:val="11"/>
        </w:numPr>
        <w:rPr>
          <w:rFonts w:eastAsia="Arial Unicode MS"/>
        </w:rPr>
      </w:pPr>
      <w:r w:rsidRPr="00D63545">
        <w:rPr>
          <w:rFonts w:eastAsia="Arial Unicode MS"/>
        </w:rPr>
        <w:t>Registration of NA to the NSCL.</w:t>
      </w:r>
    </w:p>
    <w:p w:rsidR="00F5036B" w:rsidRPr="00D63545" w:rsidRDefault="00F5036B" w:rsidP="00F5036B">
      <w:pPr>
        <w:numPr>
          <w:ilvl w:val="0"/>
          <w:numId w:val="11"/>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1"/>
        </w:numPr>
        <w:rPr>
          <w:rFonts w:eastAsia="Arial Unicode MS"/>
        </w:rPr>
      </w:pPr>
      <w:r w:rsidRPr="00D63545">
        <w:rPr>
          <w:rFonts w:eastAsia="Arial Unicode MS"/>
        </w:rPr>
        <w:t>Request device management actions (e.g. software upgrade, configuration management).</w:t>
      </w:r>
    </w:p>
    <w:p w:rsidR="00F5036B" w:rsidRPr="00D63545" w:rsidRDefault="00F5036B" w:rsidP="00F5036B">
      <w:pPr>
        <w:numPr>
          <w:ilvl w:val="0"/>
          <w:numId w:val="11"/>
        </w:numPr>
        <w:rPr>
          <w:rFonts w:eastAsia="Arial Unicode MS"/>
        </w:rPr>
      </w:pPr>
      <w:r w:rsidRPr="00D63545">
        <w:rPr>
          <w:rFonts w:eastAsia="Arial Unicode MS"/>
        </w:rPr>
        <w:lastRenderedPageBreak/>
        <w:t>Subscription and notification to specific events.</w:t>
      </w:r>
    </w:p>
    <w:p w:rsidR="00F5036B" w:rsidRPr="00D63545" w:rsidRDefault="00F5036B" w:rsidP="00F5036B">
      <w:pPr>
        <w:numPr>
          <w:ilvl w:val="0"/>
          <w:numId w:val="11"/>
        </w:numPr>
        <w:rPr>
          <w:rFonts w:eastAsia="Arial Unicode MS"/>
        </w:rPr>
      </w:pPr>
      <w:r w:rsidRPr="00D63545">
        <w:rPr>
          <w:rFonts w:eastAsia="Arial Unicode MS"/>
        </w:rPr>
        <w:t>Request the creation, deletion and listing of group(s).</w:t>
      </w:r>
    </w:p>
    <w:p w:rsidR="00F5036B" w:rsidRPr="0072007A" w:rsidRDefault="00F5036B" w:rsidP="00F5036B">
      <w:pPr>
        <w:rPr>
          <w:rFonts w:eastAsia="Arial Unicode MS"/>
          <w:b/>
        </w:rPr>
      </w:pPr>
      <w:proofErr w:type="gramStart"/>
      <w:r w:rsidRPr="0072007A">
        <w:rPr>
          <w:rFonts w:eastAsia="Arial Unicode MS"/>
          <w:b/>
        </w:rPr>
        <w:t>dIa</w:t>
      </w:r>
      <w:proofErr w:type="gramEnd"/>
    </w:p>
    <w:p w:rsidR="00F5036B" w:rsidRPr="00D63545" w:rsidRDefault="00F5036B" w:rsidP="00F5036B">
      <w:pPr>
        <w:numPr>
          <w:ilvl w:val="0"/>
          <w:numId w:val="12"/>
        </w:numPr>
        <w:rPr>
          <w:rFonts w:eastAsia="Arial Unicode MS"/>
        </w:rPr>
      </w:pPr>
      <w:r w:rsidRPr="00D63545">
        <w:rPr>
          <w:rFonts w:eastAsia="Arial Unicode MS"/>
        </w:rPr>
        <w:t>The dIa reference point offers generic and extendable mechanism for Device Application (DA)/Gateway Application (GA) interactions with the DSCL/GSCL.</w:t>
      </w:r>
    </w:p>
    <w:p w:rsidR="00F5036B" w:rsidRPr="00D63545" w:rsidRDefault="00F5036B" w:rsidP="00F5036B">
      <w:pPr>
        <w:numPr>
          <w:ilvl w:val="0"/>
          <w:numId w:val="12"/>
        </w:numPr>
        <w:rPr>
          <w:rFonts w:eastAsia="Arial Unicode MS"/>
        </w:rPr>
      </w:pPr>
      <w:r w:rsidRPr="00D63545">
        <w:rPr>
          <w:rFonts w:eastAsia="Arial Unicode MS"/>
        </w:rPr>
        <w:t>The dIa reference pointfunctions include:</w:t>
      </w:r>
    </w:p>
    <w:p w:rsidR="00F5036B" w:rsidRPr="00D63545" w:rsidRDefault="00F5036B" w:rsidP="00F5036B">
      <w:pPr>
        <w:numPr>
          <w:ilvl w:val="0"/>
          <w:numId w:val="12"/>
        </w:numPr>
        <w:rPr>
          <w:rFonts w:eastAsia="Arial Unicode MS"/>
        </w:rPr>
      </w:pPr>
      <w:r w:rsidRPr="00D63545">
        <w:rPr>
          <w:rFonts w:eastAsia="Arial Unicode MS"/>
        </w:rPr>
        <w:t>Registration of D/GA to GSCL.</w:t>
      </w:r>
    </w:p>
    <w:p w:rsidR="00F5036B" w:rsidRPr="00D63545" w:rsidRDefault="00F5036B" w:rsidP="00F5036B">
      <w:pPr>
        <w:numPr>
          <w:ilvl w:val="0"/>
          <w:numId w:val="12"/>
        </w:numPr>
        <w:rPr>
          <w:rFonts w:eastAsia="Arial Unicode MS"/>
        </w:rPr>
      </w:pPr>
      <w:r w:rsidRPr="00D63545">
        <w:rPr>
          <w:rFonts w:eastAsia="Arial Unicode MS"/>
        </w:rPr>
        <w:t>Registration of DA to DSCL.</w:t>
      </w:r>
    </w:p>
    <w:p w:rsidR="00F5036B" w:rsidRPr="00D63545" w:rsidRDefault="00F5036B" w:rsidP="00F5036B">
      <w:pPr>
        <w:numPr>
          <w:ilvl w:val="0"/>
          <w:numId w:val="12"/>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2"/>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2"/>
        </w:numPr>
        <w:rPr>
          <w:rFonts w:eastAsia="Arial Unicode MS"/>
        </w:rPr>
      </w:pPr>
      <w:r w:rsidRPr="00D63545">
        <w:rPr>
          <w:rFonts w:eastAsia="Arial Unicode MS"/>
        </w:rPr>
        <w:t>Request the creation, deletion and listing of group(s).</w:t>
      </w:r>
    </w:p>
    <w:p w:rsidR="00F5036B" w:rsidRPr="0072007A" w:rsidRDefault="00F5036B" w:rsidP="00F5036B">
      <w:pPr>
        <w:rPr>
          <w:rFonts w:eastAsia="Arial Unicode MS"/>
          <w:b/>
        </w:rPr>
      </w:pPr>
      <w:proofErr w:type="gramStart"/>
      <w:r w:rsidRPr="0072007A">
        <w:rPr>
          <w:rFonts w:eastAsia="Arial Unicode MS"/>
          <w:b/>
        </w:rPr>
        <w:t>mId</w:t>
      </w:r>
      <w:proofErr w:type="gramEnd"/>
    </w:p>
    <w:p w:rsidR="00F5036B" w:rsidRPr="00D63545" w:rsidRDefault="00F5036B" w:rsidP="00F5036B">
      <w:pPr>
        <w:rPr>
          <w:rFonts w:eastAsia="Arial Unicode MS"/>
        </w:rPr>
      </w:pPr>
      <w:r w:rsidRPr="00D63545">
        <w:rPr>
          <w:rFonts w:eastAsia="Arial Unicode MS"/>
        </w:rPr>
        <w:t>The mId reference point offers generic and extendable mechanism for SCL interactions.</w:t>
      </w:r>
    </w:p>
    <w:p w:rsidR="00F5036B" w:rsidRPr="00D63545" w:rsidRDefault="00F5036B" w:rsidP="00F5036B">
      <w:pPr>
        <w:rPr>
          <w:rFonts w:eastAsia="Arial Unicode MS"/>
        </w:rPr>
      </w:pPr>
      <w:r w:rsidRPr="00D63545">
        <w:rPr>
          <w:rFonts w:eastAsia="Arial Unicode MS"/>
        </w:rPr>
        <w:t>The mId reference point, functions include:</w:t>
      </w:r>
    </w:p>
    <w:p w:rsidR="00F5036B" w:rsidRPr="00D63545" w:rsidRDefault="00F5036B" w:rsidP="00F5036B">
      <w:pPr>
        <w:numPr>
          <w:ilvl w:val="0"/>
          <w:numId w:val="13"/>
        </w:numPr>
        <w:rPr>
          <w:rFonts w:eastAsia="Arial Unicode MS"/>
        </w:rPr>
      </w:pPr>
      <w:r w:rsidRPr="00D63545">
        <w:rPr>
          <w:rFonts w:eastAsia="Arial Unicode MS"/>
        </w:rPr>
        <w:t>Registration of a DSCL/GSCL to NSCL.</w:t>
      </w:r>
    </w:p>
    <w:p w:rsidR="00F5036B" w:rsidRPr="00D63545" w:rsidRDefault="00F5036B" w:rsidP="00F5036B">
      <w:pPr>
        <w:numPr>
          <w:ilvl w:val="0"/>
          <w:numId w:val="13"/>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3"/>
        </w:numPr>
        <w:rPr>
          <w:rFonts w:eastAsia="Arial Unicode MS"/>
        </w:rPr>
      </w:pPr>
      <w:r w:rsidRPr="00D63545">
        <w:rPr>
          <w:rFonts w:eastAsia="Arial Unicode MS"/>
        </w:rPr>
        <w:t>Request device management actions (e.g. software upgrade, configuration management).</w:t>
      </w:r>
    </w:p>
    <w:p w:rsidR="00F5036B" w:rsidRPr="00D63545" w:rsidRDefault="00F5036B" w:rsidP="00F5036B">
      <w:pPr>
        <w:numPr>
          <w:ilvl w:val="0"/>
          <w:numId w:val="13"/>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3"/>
        </w:numPr>
        <w:rPr>
          <w:rFonts w:eastAsia="Arial Unicode MS"/>
        </w:rPr>
      </w:pPr>
      <w:r w:rsidRPr="00D63545">
        <w:rPr>
          <w:rFonts w:eastAsia="Arial Unicode MS"/>
        </w:rPr>
        <w:t>Request the creation, deletion and listing of group(s).</w:t>
      </w:r>
    </w:p>
    <w:p w:rsidR="00F5036B" w:rsidRPr="00D63545" w:rsidRDefault="00F5036B" w:rsidP="00F5036B">
      <w:pPr>
        <w:numPr>
          <w:ilvl w:val="0"/>
          <w:numId w:val="13"/>
        </w:numPr>
        <w:rPr>
          <w:rFonts w:eastAsia="Arial Unicode MS"/>
        </w:rPr>
      </w:pPr>
      <w:r w:rsidRPr="00D63545">
        <w:rPr>
          <w:rFonts w:eastAsia="Arial Unicode MS"/>
        </w:rPr>
        <w:t>Provides security related features as defined in clause 8.</w:t>
      </w:r>
    </w:p>
    <w:p w:rsidR="00F5036B" w:rsidRPr="0072007A" w:rsidRDefault="00F5036B" w:rsidP="00F5036B">
      <w:pPr>
        <w:rPr>
          <w:rFonts w:eastAsia="Arial Unicode MS"/>
          <w:b/>
        </w:rPr>
      </w:pPr>
      <w:proofErr w:type="gramStart"/>
      <w:r w:rsidRPr="0072007A">
        <w:rPr>
          <w:rFonts w:eastAsia="Arial Unicode MS"/>
          <w:b/>
        </w:rPr>
        <w:t>mIm</w:t>
      </w:r>
      <w:proofErr w:type="gramEnd"/>
    </w:p>
    <w:p w:rsidR="00F5036B" w:rsidRPr="00D63545" w:rsidRDefault="00F5036B" w:rsidP="00F5036B">
      <w:pPr>
        <w:rPr>
          <w:rFonts w:eastAsia="Arial Unicode MS"/>
        </w:rPr>
      </w:pPr>
      <w:r w:rsidRPr="00D63545">
        <w:rPr>
          <w:rFonts w:eastAsia="Arial Unicode MS"/>
        </w:rPr>
        <w:t xml:space="preserve">The mIm reference point offers generic and extendable mechanisms for NSCL-to-NSCL interactions and communications. </w:t>
      </w:r>
    </w:p>
    <w:p w:rsidR="00F5036B" w:rsidRDefault="00F5036B" w:rsidP="00F5036B">
      <w:pPr>
        <w:pStyle w:val="Heading3"/>
        <w:rPr>
          <w:rFonts w:eastAsia="Arial Unicode MS"/>
        </w:rPr>
      </w:pPr>
      <w:bookmarkStart w:id="32" w:name="_Toc343125762"/>
      <w:r>
        <w:rPr>
          <w:rFonts w:eastAsia="Arial Unicode MS"/>
        </w:rPr>
        <w:t>8.1.3</w:t>
      </w:r>
      <w:r>
        <w:rPr>
          <w:rFonts w:eastAsia="Arial Unicode MS"/>
        </w:rPr>
        <w:tab/>
      </w:r>
      <w:r w:rsidRPr="0072007A">
        <w:rPr>
          <w:rFonts w:eastAsia="Arial Unicode MS"/>
        </w:rPr>
        <w:t>M2M Resource Management and Procedures</w:t>
      </w:r>
      <w:bookmarkEnd w:id="32"/>
    </w:p>
    <w:p w:rsidR="00F5036B" w:rsidRPr="0072007A" w:rsidRDefault="00F5036B" w:rsidP="00F5036B">
      <w:pPr>
        <w:pStyle w:val="Heading4"/>
        <w:rPr>
          <w:rFonts w:eastAsia="Arial Unicode MS"/>
        </w:rPr>
      </w:pPr>
      <w:bookmarkStart w:id="33" w:name="_Toc343125763"/>
      <w:r>
        <w:rPr>
          <w:rFonts w:eastAsia="Arial Unicode MS"/>
        </w:rPr>
        <w:t>8.1.3.1</w:t>
      </w:r>
      <w:r>
        <w:rPr>
          <w:rFonts w:eastAsia="Arial Unicode MS"/>
        </w:rPr>
        <w:tab/>
      </w:r>
      <w:r w:rsidRPr="0072007A">
        <w:rPr>
          <w:rFonts w:eastAsia="Arial Unicode MS"/>
        </w:rPr>
        <w:t>Usage of resources in a RESTful architecture</w:t>
      </w:r>
      <w:bookmarkEnd w:id="33"/>
    </w:p>
    <w:p w:rsidR="00F5036B" w:rsidRPr="0072007A" w:rsidRDefault="00F5036B" w:rsidP="00F5036B">
      <w:pPr>
        <w:rPr>
          <w:rFonts w:eastAsia="Arial Unicode MS"/>
        </w:rPr>
      </w:pPr>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p>
    <w:p w:rsidR="00F5036B" w:rsidRPr="0072007A" w:rsidRDefault="00F5036B" w:rsidP="00F5036B">
      <w:pPr>
        <w:rPr>
          <w:rFonts w:eastAsia="Arial Unicode MS"/>
        </w:rPr>
      </w:pPr>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p>
    <w:p w:rsidR="00F5036B" w:rsidRPr="0072007A" w:rsidRDefault="00F5036B" w:rsidP="00F5036B">
      <w:pPr>
        <w:rPr>
          <w:rFonts w:eastAsia="Arial Unicode MS"/>
        </w:rPr>
      </w:pPr>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w:t>
      </w:r>
      <w:proofErr w:type="gramStart"/>
      <w:r w:rsidRPr="0072007A">
        <w:rPr>
          <w:rFonts w:eastAsia="Arial Unicode MS"/>
        </w:rPr>
        <w:t>If configured accordingly, the NA could also be notified by the NSCL upon the writing (update) of the resource by the DA, in order to facilitate synchronization between DA and NA.</w:t>
      </w:r>
      <w:proofErr w:type="gramEnd"/>
      <w:r w:rsidRPr="0072007A">
        <w:rPr>
          <w:rFonts w:eastAsia="Arial Unicode MS"/>
        </w:rPr>
        <w:t xml:space="preserve"> Figure </w:t>
      </w:r>
      <w:r w:rsidR="00AA2C84">
        <w:rPr>
          <w:rFonts w:eastAsia="Arial Unicode MS"/>
        </w:rPr>
        <w:t>8</w:t>
      </w:r>
      <w:r>
        <w:rPr>
          <w:rFonts w:eastAsia="Arial Unicode MS"/>
        </w:rPr>
        <w:t>.4</w:t>
      </w:r>
      <w:r w:rsidRPr="0072007A">
        <w:rPr>
          <w:rFonts w:eastAsia="Arial Unicode MS"/>
        </w:rPr>
        <w:t xml:space="preserve"> is meant to illustrate that process of the data flow and not the operation flow.</w:t>
      </w:r>
    </w:p>
    <w:p w:rsidR="00F5036B" w:rsidRDefault="00FB2EE8" w:rsidP="00F5036B">
      <w:pPr>
        <w:jc w:val="center"/>
      </w:pPr>
      <w:r>
        <w:rPr>
          <w:noProof/>
          <w:lang w:val="en-US"/>
        </w:rPr>
      </w:r>
      <w:r w:rsidRPr="00FB2EE8">
        <w:rPr>
          <w:noProof/>
          <w:lang w:val="en-US"/>
        </w:rPr>
        <w:pict>
          <v:group id="Group 400" o:spid="_x0000_s1026" style="width:375.15pt;height:360.75pt;mso-position-horizontal-relative:char;mso-position-vertical-relative:line" coordorigin="2527,4053" coordsize="6248,600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">
            <o:lock v:ext="edit" aspectratio="t"/>
            <v:rect id="AutoShape 401" o:spid="_x0000_s1027" style="position:absolute;left:2527;top:4053;width:6248;height:600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cnl2xQAA&#10;ANwAAAAPAAAAZHJzL2Rvd25yZXYueG1sRI9Ba8JAFITvhf6H5Qm9SN1YUSR1lSJIgwhitJ4f2dck&#10;mH0bs9sk/ntXEHocZuYbZrHqTSVaalxpWcF4FIEgzqwuOVdwOm7e5yCcR9ZYWSYFN3KwWr6+LDDW&#10;tuMDtanPRYCwi1FB4X0dS+myggy6ka2Jg/drG4M+yCaXusEuwE0lP6JoJg2WHBYKrGldUHZJ/4yC&#10;Ltu35+PuW+6H58TyNbmu05+tUm+D/usThKfe/4ef7UQrmEyn8DgTjoBc3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ByeXbFAAAA3AAAAA8AAAAAAAAAAAAAAAAAlwIAAGRycy9k&#10;b3ducmV2LnhtbFBLBQYAAAAABAAEAPUAAACJAwAAAAA=&#10;" filled="f" stroked="f">
              <o:lock v:ext="edit" aspectratio="t" text="t"/>
            </v:rect>
            <v:rect id="Rectangle 402" o:spid="_x0000_s1028" style="position:absolute;left:2879;top:4190;width:1724;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AmpUxQAA&#10;ANwAAAAPAAAAZHJzL2Rvd25yZXYueG1sRI9PawIxFMTvBb9DeIK3mrWiyNYoUij170ErlN6em+dm&#10;cfOybOK6fnsjFHocZuY3zHTe2lI0VPvCsYJBPwFBnDldcK7g+P35OgHhA7LG0jEpuJOH+azzMsVU&#10;uxvvqTmEXEQI+xQVmBCqVEqfGbLo+64ijt7Z1RZDlHUudY23CLelfEuSsbRYcFwwWNGHoexyuFoF&#10;P1+bRp52a2MHcjta/d7XyyOjUr1uu3gHEagN/+G/9lIrGI7G8DwTj4CcP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ICalTFAAAA3AAAAA8AAAAAAAAAAAAAAAAAlwIAAGRycy9k&#10;b3ducmV2LnhtbFBLBQYAAAAABAAEAPUAAACJAwAAAAA=&#10;" fillcolor="#c6d9f1"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sidRPr="002D3A46">
                      <w:rPr>
                        <w:rFonts w:ascii="Arial" w:hAnsi="Arial" w:cs="Arial"/>
                        <w:b/>
                      </w:rPr>
                      <w:t>DA</w:t>
                    </w:r>
                  </w:p>
                </w:txbxContent>
              </v:textbox>
            </v:rect>
            <v:rect id="Rectangle 403" o:spid="_x0000_s1029" style="position:absolute;left:5290;top:4190;width:1724;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Ts/PxgAA&#10;ANwAAAAPAAAAZHJzL2Rvd25yZXYueG1sRI9bawIxFITfC/6HcATfataKVVajlEKp9fLgBcS34+a4&#10;Wbo5WTbpuv57Uyj0cZiZb5jZorWlaKj2hWMFg34CgjhzuuBcwfHw8TwB4QOyxtIxKbiTh8W88zTD&#10;VLsb76jZh1xECPsUFZgQqlRKnxmy6PuuIo7e1dUWQ5R1LnWNtwi3pXxJkldpseC4YLCid0PZ9/7H&#10;Kjh9rht52a6MHcjN6Ot8Xy2PjEr1uu3bFESgNvyH/9pLrWA4GsPvmXgE5P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NTs/PxgAAANwAAAAPAAAAAAAAAAAAAAAAAJcCAABkcnMv&#10;ZG93bnJldi54bWxQSwUGAAAAAAQABAD1AAAAigMAAAAA&#10;" fillcolor="#c6d9f1"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Rectangle 404" o:spid="_x0000_s1030" style="position:absolute;left:2879;top:5090;width:1724;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xvkewwAA&#10;ANwAAAAPAAAAZHJzL2Rvd25yZXYueG1sRE/LasJAFN0L/sNwC26kTmKplegYgiBIuyg+Fi4vmWsS&#10;mrmTZMYk/n1nUejycN7bdDS16KlzlWUF8SICQZxbXXGh4Ho5vK5BOI+ssbZMCp7kIN1NJ1tMtB34&#10;RP3ZFyKEsEtQQel9k0jp8pIMuoVtiAN3t51BH2BXSN3hEMJNLZdRtJIGKw4NJTa0Lyn/OT+MgvYy&#10;j7/W1a24X0320Ubf2Sf1mVKzlzHbgPA0+n/xn/uoFby9h7XhTDgCcvc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xvkewwAAANwAAAAPAAAAAAAAAAAAAAAAAJcCAABkcnMvZG93&#10;bnJldi54bWxQSwUGAAAAAAQABAD1AAAAhwMAAAAA&#10;" fillcolor="#8db3e2"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DSCL</w:t>
                    </w:r>
                  </w:p>
                </w:txbxContent>
              </v:textbox>
            </v:rect>
            <v:rect id="Rectangle 405" o:spid="_x0000_s1031" style="position:absolute;left:5290;top:5090;width:1724;height:8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ilyFxQAA&#10;ANwAAAAPAAAAZHJzL2Rvd25yZXYueG1sRI9Bi8IwFITvgv8hvAUvoqmKu1qNUoQF0cOy6sHjo3m2&#10;ZZuX2mRr/fdGEDwOM/MNs1y3phQN1a6wrGA0jEAQp1YXnCk4Hb8HMxDOI2ssLZOCOzlYr7qdJcba&#10;3viXmoPPRICwi1FB7n0VS+nSnAy6oa2Ig3extUEfZJ1JXeMtwE0px1H0KQ0WHBZyrGiTU/p3+DcK&#10;rsf+aD8rztnlZJKva/ST7KhJlOp9tMkChKfWv8Ov9lYrmEzn8DwTjoBcP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KXIXFAAAA3AAAAA8AAAAAAAAAAAAAAAAAlwIAAGRycy9k&#10;b3ducmV2LnhtbFBLBQYAAAAABAAEAPUAAACJAwAAAAA=&#10;" fillcolor="#8db3e2"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406" o:spid="_x0000_s1032" type="#_x0000_t22" style="position:absolute;left:5428;top:5328;width:349;height:31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5eiwwAA&#10;ANwAAAAPAAAAZHJzL2Rvd25yZXYueG1sRE/Pa8IwFL4P/B/CE3YZmm6yIp1RZLAxb1oV8fbWvLVh&#10;zUtJMlv/e3MYePz4fi9Wg23FhXwwjhU8TzMQxJXThmsFh/3HZA4iRGSNrWNScKUAq+XoYYGFdj3v&#10;6FLGWqQQDgUqaGLsCilD1ZDFMHUdceJ+nLcYE/S11B77FG5b+ZJlubRoODU02NF7Q9Vv+WcV9Ifd&#10;+dMfn17L+dqdtpvazL6dUepxPKzfQEQa4l387/7SCmZ5mp/OpCMgl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o+5eiwwAAANwAAAAPAAAAAAAAAAAAAAAAAJcCAABkcnMvZG93&#10;bnJldi54bWxQSwUGAAAAAAQABAD1AAAAhwMAAAAA&#10;" fillcolor="#548dd4"/>
            <v:shapetype id="_x0000_t32" coordsize="21600,21600" o:spt="32" o:oned="t" path="m,l21600,21600e" filled="f">
              <v:path arrowok="t" fillok="f" o:connecttype="none"/>
              <o:lock v:ext="edit" shapetype="t"/>
            </v:shapetype>
            <v:shape id="AutoShape 407" o:spid="_x0000_s1033" type="#_x0000_t32" style="position:absolute;left:4278;top:5500;width:1338;height:3;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4wF5cYAAADcAAAADwAAAGRycy9kb3ducmV2LnhtbESPQWsCMRSE7wX/Q3iCl1KzKkrdGqWK&#10;glIodFvQ42Pzurt087ImUdd/bwShx2FmvmFmi9bU4kzOV5YVDPoJCOLc6ooLBT/fm5dXED4ga6wt&#10;k4IreVjMO08zTLW98Beds1CICGGfooIyhCaV0uclGfR92xBH79c6gyFKV0jt8BLhppbDJJlIgxXH&#10;hRIbWpWU/2Uno4Ddx9I/L3fj4pqt98fp3u4+xwelet32/Q1EoDb8hx/trVYwmgzgfiYeATm/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uMBeXGAAAA3AAAAA8AAAAAAAAA&#10;AAAAAAAAoQIAAGRycy9kb3ducmV2LnhtbFBLBQYAAAAABAAEAPkAAACUAwAAAAA=&#10;" strokecolor="#17365d" strokeweight="3pt">
              <v:stroke endarrow="block"/>
            </v:shape>
            <v:shape id="AutoShape 408" o:spid="_x0000_s1034" type="#_x0000_t32" style="position:absolute;left:4278;top:4802;width:13;height:701;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EBE3sYAAADcAAAADwAAAGRycy9kb3ducmV2LnhtbESPT2vCQBDF70K/wzIFbzqptqFNXaUI&#10;ggcv/is9DtlpkjY7G7NrTP303ULB4+PN+715s0Vva9Vx6ysnGh7GCSiW3JlKCg2H/Wr0DMoHEkO1&#10;E9bwwx4W87vBjDLjLrLlbhcKFSHiM9JQhtBkiD4v2ZIfu4Ylep+utRSibAs0LV0i3NY4SZIULVUS&#10;G0pqeFly/r072/jGR3Var57wxR7w+vWYHDF933RaD+/7t1dQgftwO/5Pr42GaTqBvzGRADj/B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RARN7GAAAA3AAAAA8AAAAAAAAA&#10;AAAAAAAAoQIAAGRycy9kb3ducmV2LnhtbFBLBQYAAAAABAAEAPkAAACUAwAAAAA=&#10;" strokecolor="#17365d" strokeweight="3pt"/>
            <v:shapetype id="_x0000_t202" coordsize="21600,21600" o:spt="202" path="m,l,21600r21600,l21600,xe">
              <v:stroke joinstyle="miter"/>
              <v:path gradientshapeok="t" o:connecttype="rect"/>
            </v:shapetype>
            <v:shape id="Text Box 409" o:spid="_x0000_s1035" type="#_x0000_t202" style="position:absolute;left:7838;top:4866;width:925;height:33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VVonwwAA&#10;ANwAAAAPAAAAZHJzL2Rvd25yZXYueG1sRI/RisIwFETfhf2HcBf2RTTd1a1ajaKC4mtdP+DaXNuy&#10;zU1poq1/bwTBx2FmzjCLVWcqcaPGlZYVfA8jEMSZ1SXnCk5/u8EUhPPIGivLpOBODlbLj94CE21b&#10;Tul29LkIEHYJKii8rxMpXVaQQTe0NXHwLrYx6INscqkbbAPcVPInimJpsOSwUGBN24Ky/+PVKLgc&#10;2v7vrD3v/WmSjuMNlpOzvSv19dmt5yA8df4dfrUPWsEoHsH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VVonwwAAANwAAAAPAAAAAAAAAAAAAAAAAJcCAABkcnMvZG93&#10;bnJldi54bWxQSwUGAAAAAAQABAD1AAAAhwMAAAAA&#10;" stroked="f">
              <v:textbox>
                <w:txbxContent>
                  <w:p w:rsidR="00680038" w:rsidRPr="009F30E0" w:rsidRDefault="00680038" w:rsidP="00F5036B">
                    <w:pPr>
                      <w:rPr>
                        <w:rFonts w:ascii="Arial" w:hAnsi="Arial" w:cs="Arial"/>
                        <w:b/>
                      </w:rPr>
                    </w:pPr>
                    <w:proofErr w:type="gramStart"/>
                    <w:r w:rsidRPr="009F30E0">
                      <w:rPr>
                        <w:rFonts w:cs="Arial"/>
                      </w:rPr>
                      <w:t>write</w:t>
                    </w:r>
                    <w:proofErr w:type="gramEnd"/>
                  </w:p>
                </w:txbxContent>
              </v:textbox>
            </v:shape>
            <v:rect id="Rectangle 410" o:spid="_x0000_s1036" style="position:absolute;left:2891;top:6175;width:1724;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JsFxgAA&#10;ANwAAAAPAAAAZHJzL2Rvd25yZXYueG1sRI9PawIxFMTvgt8hPKE3zWqrlNUoRSj1Xw+1QvH23Dw3&#10;Szcvyyau67dvBKHHYWZ+w8wWrS1FQ7UvHCsYDhIQxJnTBecKDt/v/VcQPiBrLB2Tght5WMy7nRmm&#10;2l35i5p9yEWEsE9RgQmhSqX0mSGLfuAq4uidXW0xRFnnUtd4jXBbylGSTKTFguOCwYqWhrLf/cUq&#10;+PnYNvL0uTF2KHfj9fG2WR0YlXrqtW9TEIHa8B9+tFdawfPkBe5n4hGQ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z8JsFxgAAANwAAAAPAAAAAAAAAAAAAAAAAJcCAABkcnMv&#10;ZG93bnJldi54bWxQSwUGAAAAAAQABAD1AAAAigMAAAAA&#10;" fillcolor="#c6d9f1"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sidRPr="002D3A46">
                      <w:rPr>
                        <w:rFonts w:ascii="Arial" w:hAnsi="Arial" w:cs="Arial"/>
                        <w:b/>
                      </w:rPr>
                      <w:t>DA</w:t>
                    </w:r>
                  </w:p>
                </w:txbxContent>
              </v:textbox>
            </v:rect>
            <v:rect id="Rectangle 411" o:spid="_x0000_s1037" style="position:absolute;left:5302;top:6175;width:1724;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vD6exQAA&#10;ANwAAAAPAAAAZHJzL2Rvd25yZXYueG1sRI9PawIxFMTvBb9DeIK3mrWiyNYoUij170ErlN6em+dm&#10;cfOybOK6fnsjFHocZuY3zHTe2lI0VPvCsYJBPwFBnDldcK7g+P35OgHhA7LG0jEpuJOH+azzMsVU&#10;uxvvqTmEXEQI+xQVmBCqVEqfGbLo+64ijt7Z1RZDlHUudY23CLelfEuSsbRYcFwwWNGHoexyuFoF&#10;P1+bRp52a2MHcjta/d7XyyOjUr1uu3gHEagN/+G/9lIrGI5H8DwTj4CcP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y8Pp7FAAAA3AAAAA8AAAAAAAAAAAAAAAAAlwIAAGRycy9k&#10;b3ducmV2LnhtbFBLBQYAAAAABAAEAPUAAACJAwAAAAA=&#10;" fillcolor="#c6d9f1"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Rectangle 412" o:spid="_x0000_s1038" style="position:absolute;left:2891;top:7075;width:1724;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eQJKxQAA&#10;ANwAAAAPAAAAZHJzL2Rvd25yZXYueG1sRI9Bi8IwFITvC/6H8IS9LJq6QpVqlCIIsnsQqwePj+bZ&#10;FpuX2sTa/fcbQfA4zMw3zHLdm1p01LrKsoLJOAJBnFtdcaHgdNyO5iCcR9ZYWyYFf+RgvRp8LDHR&#10;9sEH6jJfiABhl6CC0vsmkdLlJRl0Y9sQB+9iW4M+yLaQusVHgJtafkdRLA1WHBZKbGhTUn7N7kbB&#10;7fg1+Z1X5+JyMunsFu3TH+pSpT6HfboA4an37/CrvdMKpnEMzzPhCMjV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B5AkrFAAAA3AAAAA8AAAAAAAAAAAAAAAAAlwIAAGRycy9k&#10;b3ducmV2LnhtbFBLBQYAAAAABAAEAPUAAACJAwAAAAA=&#10;" fillcolor="#8db3e2"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DSCL</w:t>
                    </w:r>
                  </w:p>
                </w:txbxContent>
              </v:textbox>
            </v:rect>
            <v:rect id="Rectangle 413" o:spid="_x0000_s1039" style="position:absolute;left:5302;top:7075;width:1724;height:8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afRxgAA&#10;ANwAAAAPAAAAZHJzL2Rvd25yZXYueG1sRI/NasMwEITvhb6D2EIupZGdQhJcy8YEAiE9lCY59LhY&#10;6x9qrWxLcZy3rwqFHoeZ+YZJ89l0YqLRtZYVxMsIBHFpdcu1gst5/7IF4Tyyxs4yKbiTgzx7fEgx&#10;0fbGnzSdfC0ChF2CChrv+0RKVzZk0C1tTxy8yo4GfZBjLfWItwA3nVxF0VoabDksNNjTrqHy+3Q1&#10;Cobzc/y+bb/q6mKKzRB9FEeaCqUWT3PxBsLT7P/Df+2DVvC63sDvmXAEZPY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afRxgAAANwAAAAPAAAAAAAAAAAAAAAAAJcCAABkcnMv&#10;ZG93bnJldi54bWxQSwUGAAAAAAQABAD1AAAAigMAAAAA&#10;" fillcolor="#8db3e2"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NSCL</w:t>
                    </w:r>
                  </w:p>
                </w:txbxContent>
              </v:textbox>
            </v:rect>
            <v:shape id="AutoShape 414" o:spid="_x0000_s1040" type="#_x0000_t22" style="position:absolute;left:5440;top:7313;width:349;height:3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jZukwwAA&#10;ANwAAAAPAAAAZHJzL2Rvd25yZXYueG1sRE/Pa8IwFL4P/B/CE3YZmm6yIp1RZLAxb1oV8fbWvLVh&#10;zUtJMlv/e3MYePz4fi9Wg23FhXwwjhU8TzMQxJXThmsFh/3HZA4iRGSNrWNScKUAq+XoYYGFdj3v&#10;6FLGWqQQDgUqaGLsCilD1ZDFMHUdceJ+nLcYE/S11B77FG5b+ZJlubRoODU02NF7Q9Vv+WcV9Ifd&#10;+dMfn17L+dqdtpvazL6dUepxPKzfQEQa4l387/7SCmZ5WpvOpCMgl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jZukwwAAANwAAAAPAAAAAAAAAAAAAAAAAJcCAABkcnMvZG93&#10;bnJldi54bWxQSwUGAAAAAAQABAD1AAAAhwMAAAAA&#10;" fillcolor="#548dd4"/>
            <v:shape id="AutoShape 415" o:spid="_x0000_s1041" type="#_x0000_t32" style="position:absolute;left:7013;top:7438;width:526;height:1;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NepQMUAAADcAAAADwAAAGRycy9kb3ducmV2LnhtbESPQWsCMRSE7wX/Q3hCL4tma2Gpq1FU&#10;kPbSQ1Mv3h6b5+7i5mVNUl3/vSkUehxm5htmuR5sJ67kQ+tYwcs0B0FcOdNyreDwvZ+8gQgR2WDn&#10;mBTcKcB6NXpaYmncjb/oqmMtEoRDiQqaGPtSylA1ZDFMXU+cvJPzFmOSvpbG4y3BbSdneV5Iiy2n&#10;hQZ72jVUnfWPVVBkly7fZu+fTm+z0zFoXXvcKfU8HjYLEJGG+B/+a38YBa/FHH7PpCMgVw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NepQMUAAADcAAAADwAAAAAAAAAA&#10;AAAAAAChAgAAZHJzL2Rvd25yZXYueG1sUEsFBgAAAAAEAAQA+QAAAJMDAAAAAA==&#10;" strokecolor="#17365d" strokeweight="3pt">
              <v:stroke dashstyle="1 1"/>
            </v:shape>
            <v:shape id="Text Box 416" o:spid="_x0000_s1042" type="#_x0000_t202" style="position:absolute;left:7850;top:6851;width:925;height:33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XlKNvwAA&#10;ANwAAAAPAAAAZHJzL2Rvd25yZXYueG1sRE/LisIwFN0L8w/hDriRMfVZrUZRQXGr4wdcm2tbbG5K&#10;E239e7MQXB7Oe7luTSmeVLvCsoJBPwJBnFpdcKbg8r//m4FwHlljaZkUvMjBevXTWWKibcMnep59&#10;JkIIuwQV5N5XiZQuzcmg69uKOHA3Wxv0AdaZ1DU2IdyUchhFU2mw4NCQY0W7nNL7+WEU3I5NbzJv&#10;rgd/iU/j6RaL+GpfSnV/280ChKfWf8Uf91ErGMVhfjgTjoBcvQ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peUo2/AAAA3AAAAA8AAAAAAAAAAAAAAAAAlwIAAGRycy9kb3ducmV2&#10;LnhtbFBLBQYAAAAABAAEAPUAAACDAwAAAAA=&#10;" stroked="f">
              <v:textbox>
                <w:txbxContent>
                  <w:p w:rsidR="00680038" w:rsidRPr="009F30E0" w:rsidRDefault="00680038" w:rsidP="00F5036B">
                    <w:pPr>
                      <w:rPr>
                        <w:rFonts w:ascii="Arial" w:hAnsi="Arial" w:cs="Arial"/>
                        <w:b/>
                      </w:rPr>
                    </w:pPr>
                    <w:proofErr w:type="gramStart"/>
                    <w:r>
                      <w:rPr>
                        <w:rFonts w:cs="Arial"/>
                      </w:rPr>
                      <w:t>notify</w:t>
                    </w:r>
                    <w:proofErr w:type="gramEnd"/>
                  </w:p>
                </w:txbxContent>
              </v:textbox>
            </v:shape>
            <v:rect id="Rectangle 417" o:spid="_x0000_s1043" style="position:absolute;left:2878;top:8136;width:1725;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Xq5AxgAA&#10;ANwAAAAPAAAAZHJzL2Rvd25yZXYueG1sRI9Ba8JAFITvhf6H5RW81U2UWkldRQTRanuoCuLtNfua&#10;Dc2+Ddk1xn/vCoUeh5n5hpnMOluJlhpfOlaQ9hMQxLnTJRcKDvvl8xiED8gaK8ek4EoeZtPHhwlm&#10;2l34i9pdKESEsM9QgQmhzqT0uSGLvu9q4uj9uMZiiLIppG7wEuG2koMkGUmLJccFgzUtDOW/u7NV&#10;cFxtW/n9uTE2lR8v76frZn1gVKr31M3fQATqwn/4r73WCoavKdzPxCMgp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mXq5AxgAAANwAAAAPAAAAAAAAAAAAAAAAAJcCAABkcnMv&#10;ZG93bnJldi54bWxQSwUGAAAAAAQABAD1AAAAigMAAAAA&#10;" fillcolor="#c6d9f1"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sidRPr="002D3A46">
                      <w:rPr>
                        <w:rFonts w:ascii="Arial" w:hAnsi="Arial" w:cs="Arial"/>
                        <w:b/>
                      </w:rPr>
                      <w:t>DA</w:t>
                    </w:r>
                  </w:p>
                </w:txbxContent>
              </v:textbox>
            </v:rect>
            <v:rect id="Rectangle 418" o:spid="_x0000_s1044" style="position:absolute;left:5290;top:8136;width:1723;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jDA3xgAA&#10;ANwAAAAPAAAAZHJzL2Rvd25yZXYueG1sRI9bawIxFITfC/0P4RR8q1kVrWyNIoXitQ9eQPp2ujnd&#10;LG5Olk1c139vhEIfh5n5hpnMWluKhmpfOFbQ6yYgiDOnC84VHA+fr2MQPiBrLB2Tght5mE2fnyaY&#10;anflHTX7kIsIYZ+iAhNClUrpM0MWfddVxNH7dbXFEGWdS13jNcJtKftJMpIWC44LBiv6MJSd9xer&#10;4LTYNPLna21sT26Hq+/benlkVKrz0s7fQQRqw3/4r73UCgZvfXiciUdATu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jDA3xgAAANwAAAAPAAAAAAAAAAAAAAAAAJcCAABkcnMv&#10;ZG93bnJldi54bWxQSwUGAAAAAAQABAD1AAAAigMAAAAA&#10;" fillcolor="#c6d9f1"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Rectangle 419" o:spid="_x0000_s1045" style="position:absolute;left:2878;top:9036;width:1725;height:80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1zcPxQAA&#10;ANwAAAAPAAAAZHJzL2Rvd25yZXYueG1sRI9Pi8IwFMTvC36H8AQvy5qqsEptlCIIogdZ9bDHR/P6&#10;B5uX2sRav70RFvY4zMxvmGTdm1p01LrKsoLJOAJBnFldcaHgct5+LUA4j6yxtkwKnuRgvRp8JBhr&#10;++Af6k6+EAHCLkYFpfdNLKXLSjLoxrYhDl5uW4M+yLaQusVHgJtaTqPoWxqsOCyU2NCmpOx6uhsF&#10;t/Pn5LCofov8YtL5LTqme+pSpUbDPl2C8NT7//Bfe6cVzOYzeJ8JR0CuX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XXNw/FAAAA3AAAAA8AAAAAAAAAAAAAAAAAlwIAAGRycy9k&#10;b3ducmV2LnhtbFBLBQYAAAAABAAEAPUAAACJAwAAAAA=&#10;" fillcolor="#8db3e2"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DSCL</w:t>
                    </w:r>
                  </w:p>
                </w:txbxContent>
              </v:textbox>
            </v:rect>
            <v:rect id="Rectangle 420" o:spid="_x0000_s1046" style="position:absolute;left:5290;top:9036;width:1723;height:8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Pq97xQAA&#10;ANwAAAAPAAAAZHJzL2Rvd25yZXYueG1sRI9Bi8IwFITvgv8hPMGLaOqurFKNUoQFcQ+y1YPHR/Ns&#10;i81LbWKt/36zIHgcZuYbZrXpTCVaalxpWcF0EoEgzqwuOVdwOn6PFyCcR9ZYWSYFT3KwWfd7K4y1&#10;ffAvtanPRYCwi1FB4X0dS+myggy6ia2Jg3exjUEfZJNL3eAjwE0lP6LoSxosOSwUWNO2oOya3o2C&#10;23E0/VmU5/xyMsn8Fh2SPbWJUsNBlyxBeOr8O/xq77SCz/kM/s+EIyD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o+r3vFAAAA3AAAAA8AAAAAAAAAAAAAAAAAlwIAAGRycy9k&#10;b3ducmV2LnhtbFBLBQYAAAAABAAEAPUAAACJAwAAAAA=&#10;" fillcolor="#8db3e2" stroked="f">
              <v:textbox>
                <w:txbxContent>
                  <w:p w:rsidR="00680038" w:rsidRDefault="00680038" w:rsidP="00F5036B">
                    <w:pPr>
                      <w:jc w:val="center"/>
                      <w:rPr>
                        <w:rFonts w:ascii="Arial" w:hAnsi="Arial" w:cs="Arial"/>
                      </w:rPr>
                    </w:pPr>
                  </w:p>
                  <w:p w:rsidR="00680038" w:rsidRPr="002D3A46" w:rsidRDefault="00680038" w:rsidP="00F5036B">
                    <w:pPr>
                      <w:jc w:val="center"/>
                      <w:rPr>
                        <w:rFonts w:ascii="Arial" w:hAnsi="Arial" w:cs="Arial"/>
                        <w:b/>
                      </w:rPr>
                    </w:pPr>
                    <w:r>
                      <w:rPr>
                        <w:rFonts w:ascii="Arial" w:hAnsi="Arial" w:cs="Arial"/>
                        <w:b/>
                      </w:rPr>
                      <w:t>NSCL</w:t>
                    </w:r>
                  </w:p>
                </w:txbxContent>
              </v:textbox>
            </v:rect>
            <v:shape id="AutoShape 421" o:spid="_x0000_s1047" type="#_x0000_t22" style="position:absolute;left:5427;top:9274;width:350;height:31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VaLnxgAA&#10;ANwAAAAPAAAAZHJzL2Rvd25yZXYueG1sRI9BawIxFITvgv8hPMGL1GwVrWyNIoKlvdXVUnp73bzu&#10;hm5eliR1t/++KQgeh5n5hllve9uIC/lgHCu4n2YgiEunDVcKzqfD3QpEiMgaG8ek4JcCbDfDwRpz&#10;7To+0qWIlUgQDjkqqGNscylDWZPFMHUtcfK+nLcYk/SV1B67BLeNnGXZUlo0nBZqbGlfU/ld/FgF&#10;3fn48eTfJotitXPvry+VmX86o9R41O8eQUTq4y18bT9rBfOHBfyfSUdAbv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9VaLnxgAAANwAAAAPAAAAAAAAAAAAAAAAAJcCAABkcnMv&#10;ZG93bnJldi54bWxQSwUGAAAAAAQABAD1AAAAigMAAAAA&#10;" fillcolor="#548dd4"/>
            <v:shape id="Text Box 422" o:spid="_x0000_s1048" type="#_x0000_t202" style="position:absolute;left:7838;top:8812;width:925;height:33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29iwwAA&#10;ANwAAAAPAAAAZHJzL2Rvd25yZXYueG1sRI/disIwFITvF3yHcARvFk1d11arUVbBxVt/HuDYHNti&#10;c1KaaOvbm4UFL4eZ+YZZrjtTiQc1rrSsYDyKQBBnVpecKzifdsMZCOeRNVaWScGTHKxXvY8lptq2&#10;fKDH0eciQNilqKDwvk6ldFlBBt3I1sTBu9rGoA+yyaVusA1wU8mvKIqlwZLDQoE1bQvKbse7UXDd&#10;t5/TeXv59efk8B1vsEwu9qnUoN/9LEB46vw7/N/eawWTJIa/M+EIyN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a+29iwwAAANwAAAAPAAAAAAAAAAAAAAAAAJcCAABkcnMvZG93&#10;bnJldi54bWxQSwUGAAAAAAQABAD1AAAAhwMAAAAA&#10;" stroked="f">
              <v:textbox>
                <w:txbxContent>
                  <w:p w:rsidR="00680038" w:rsidRPr="009F30E0" w:rsidRDefault="00680038" w:rsidP="00F5036B">
                    <w:pPr>
                      <w:rPr>
                        <w:rFonts w:ascii="Arial" w:hAnsi="Arial" w:cs="Arial"/>
                        <w:b/>
                      </w:rPr>
                    </w:pPr>
                    <w:proofErr w:type="gramStart"/>
                    <w:r>
                      <w:rPr>
                        <w:rFonts w:cs="Arial"/>
                      </w:rPr>
                      <w:t>read</w:t>
                    </w:r>
                    <w:proofErr w:type="gramEnd"/>
                  </w:p>
                </w:txbxContent>
              </v:textbox>
            </v:shape>
            <v:shape id="AutoShape 423" o:spid="_x0000_s1049" type="#_x0000_t32" style="position:absolute;left:5590;top:8747;width:12;height:699;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P26sQAAADcAAAADwAAAGRycy9kb3ducmV2LnhtbESP0WrCQBRE3wX/YblC33QTBbWpa5CC&#10;IBUfavsBl+w1Ce7ejdltEv16t1Do4zAzZ5hNPlgjOmp97VhBOktAEBdO11wq+P7aT9cgfEDWaByT&#10;gjt5yLfj0QYz7Xr+pO4cShEh7DNUUIXQZFL6oiKLfuYa4uhdXGsxRNmWUrfYR7g1cp4kS2mx5rhQ&#10;YUPvFRXX849VgK/ueLuZ+2k9yNNj/nFIyVyMUi+TYfcGItAQ/sN/7YNWsFit4PdMPAJy+wQ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yo/bqxAAAANwAAAAPAAAAAAAAAAAA&#10;AAAAAKECAABkcnMvZG93bnJldi54bWxQSwUGAAAAAAQABAD5AAAAkgMAAAAA&#10;" strokecolor="#17365d" strokeweight="3pt">
              <v:stroke startarrow="block"/>
            </v:shape>
            <v:shape id="AutoShape 424" o:spid="_x0000_s1050" type="#_x0000_t32" style="position:absolute;left:7026;top:6563;width:513;height:1;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OXt3MAAAADcAAAADwAAAGRycy9kb3ducmV2LnhtbERPTYvCMBC9L/gfwgje1lQtq1TTIqLo&#10;SVgVvA7N2BabSWmirf76zWHB4+N9r7Le1OJJrassK5iMIxDEudUVFwou5933AoTzyBpry6TgRQ6y&#10;dPC1wkTbjn/pefKFCCHsElRQet8kUrq8JINubBviwN1sa9AH2BZSt9iFcFPLaRT9SIMVh4YSG9qU&#10;lN9PD6Og8d0ixjVt99v4zf3hGL+uV6vUaNivlyA89f4j/ncftILZPKwNZ8IRkOkf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Nzl7dzAAAAA3AAAAA8AAAAAAAAAAAAAAAAA&#10;oQIAAGRycy9kb3ducmV2LnhtbFBLBQYAAAAABAAEAPkAAACOAwAAAAA=&#10;" strokecolor="#17365d" strokeweight="3pt">
              <v:stroke dashstyle="1 1" startarrow="block"/>
            </v:shape>
            <v:shape id="AutoShape 425" o:spid="_x0000_s1051" type="#_x0000_t32" style="position:absolute;left:7539;top:6563;width:1;height:875;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CtkgccAAADcAAAADwAAAGRycy9kb3ducmV2LnhtbESPQWsCMRSE74X+h/AKXqRmW2tbV6OI&#10;IqxCC9oePD43r5ulm5clibr996ZQ6HGYmW+Y6byzjTiTD7VjBQ+DDARx6XTNlYLPj/X9K4gQkTU2&#10;jknBDwWYz25vpphrd+EdnfexEgnCIUcFJsY2lzKUhiyGgWuJk/flvMWYpK+k9nhJcNvIxyx7lhZr&#10;TgsGW1oaKr/3J6ugvxgd+7vV+9Nm+2ZaOfTuUBROqd5dt5iAiNTF//Bfu9AKhi9j+D2TjoCcXQ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YK2SBxwAAANwAAAAPAAAAAAAA&#10;AAAAAAAAAKECAABkcnMvZG93bnJldi54bWxQSwUGAAAAAAQABAD5AAAAlQMAAAAA&#10;" strokecolor="#17365d" strokeweight="3pt">
              <v:stroke dashstyle="1 1"/>
            </v:shape>
            <w10:wrap type="none"/>
            <w10:anchorlock/>
          </v:group>
        </w:pict>
      </w:r>
    </w:p>
    <w:p w:rsidR="00F5036B" w:rsidRDefault="00F5036B" w:rsidP="00F5036B">
      <w:pPr>
        <w:pStyle w:val="Caption"/>
        <w:jc w:val="center"/>
        <w:rPr>
          <w:b w:val="0"/>
          <w:i/>
          <w:color w:val="FF0000"/>
        </w:rPr>
      </w:pPr>
      <w:r w:rsidRPr="00564F98">
        <w:rPr>
          <w:lang w:val="en-US"/>
        </w:rPr>
        <w:t xml:space="preserve">Fig. </w:t>
      </w:r>
      <w:r>
        <w:rPr>
          <w:lang w:val="en-US"/>
        </w:rPr>
        <w:t>8</w:t>
      </w:r>
      <w:r w:rsidRPr="00564F98">
        <w:rPr>
          <w:lang w:val="en-US"/>
        </w:rPr>
        <w:t>.</w:t>
      </w:r>
      <w:r>
        <w:rPr>
          <w:lang w:val="en-US"/>
        </w:rPr>
        <w:t>4</w:t>
      </w:r>
      <w:r w:rsidRPr="00564F98">
        <w:rPr>
          <w:lang w:val="en-US"/>
        </w:rPr>
        <w:t xml:space="preserve">: </w:t>
      </w:r>
      <w:r w:rsidRPr="0072007A">
        <w:rPr>
          <w:rFonts w:eastAsia="Arial Unicode MS"/>
        </w:rPr>
        <w:t xml:space="preserve">Simple example for use of SCL resources to exchange </w:t>
      </w:r>
      <w:proofErr w:type="gramStart"/>
      <w:r w:rsidRPr="0072007A">
        <w:rPr>
          <w:rFonts w:eastAsia="Arial Unicode MS"/>
        </w:rPr>
        <w:t>data</w:t>
      </w:r>
      <w:proofErr w:type="gramEnd"/>
      <w:r>
        <w:rPr>
          <w:rFonts w:eastAsia="Arial Unicode MS"/>
        </w:rPr>
        <w:br/>
      </w:r>
      <w:r>
        <w:rPr>
          <w:b w:val="0"/>
          <w:i/>
          <w:color w:val="FF0000"/>
        </w:rPr>
        <w:t xml:space="preserve">{Ed. </w:t>
      </w:r>
      <w:r w:rsidRPr="007A7F7B">
        <w:rPr>
          <w:b w:val="0"/>
          <w:i/>
          <w:color w:val="FF0000"/>
        </w:rPr>
        <w:t>ex: Figure 9.1</w:t>
      </w:r>
    </w:p>
    <w:p w:rsidR="00F5036B" w:rsidRDefault="00F5036B" w:rsidP="00F5036B">
      <w:pPr>
        <w:pStyle w:val="Caption"/>
        <w:jc w:val="center"/>
      </w:pPr>
    </w:p>
    <w:p w:rsidR="00F5036B" w:rsidRPr="008451D4" w:rsidRDefault="00F5036B" w:rsidP="00F5036B">
      <w:pPr>
        <w:rPr>
          <w:rFonts w:eastAsia="Arial Unicode MS"/>
        </w:rPr>
      </w:pPr>
      <w:r w:rsidRPr="008451D4">
        <w:rPr>
          <w:rFonts w:eastAsia="Arial Unicode MS"/>
        </w:rPr>
        <w:t>When handling resources in a RESTful architecture, there are four basic methods - so called "verbs" - that could be applied to resources:</w:t>
      </w:r>
    </w:p>
    <w:p w:rsidR="00F5036B" w:rsidRPr="008451D4" w:rsidRDefault="00F5036B" w:rsidP="00F5036B">
      <w:pPr>
        <w:numPr>
          <w:ilvl w:val="0"/>
          <w:numId w:val="14"/>
        </w:numPr>
        <w:rPr>
          <w:rFonts w:eastAsia="Arial Unicode MS"/>
        </w:rPr>
      </w:pPr>
      <w:r w:rsidRPr="008451D4">
        <w:rPr>
          <w:rFonts w:eastAsia="Arial Unicode MS"/>
        </w:rPr>
        <w:t>CREATE: Create child resources.</w:t>
      </w:r>
    </w:p>
    <w:p w:rsidR="00F5036B" w:rsidRPr="008451D4" w:rsidRDefault="00F5036B" w:rsidP="00F5036B">
      <w:pPr>
        <w:numPr>
          <w:ilvl w:val="0"/>
          <w:numId w:val="14"/>
        </w:numPr>
        <w:rPr>
          <w:rFonts w:eastAsia="Arial Unicode MS"/>
        </w:rPr>
      </w:pPr>
      <w:r w:rsidRPr="008451D4">
        <w:rPr>
          <w:rFonts w:eastAsia="Arial Unicode MS"/>
        </w:rPr>
        <w:t>RETRIEVE: Read the content of the resource.</w:t>
      </w:r>
    </w:p>
    <w:p w:rsidR="00F5036B" w:rsidRPr="008451D4" w:rsidRDefault="00F5036B" w:rsidP="00F5036B">
      <w:pPr>
        <w:numPr>
          <w:ilvl w:val="0"/>
          <w:numId w:val="14"/>
        </w:numPr>
        <w:rPr>
          <w:rFonts w:eastAsia="Arial Unicode MS"/>
        </w:rPr>
      </w:pPr>
      <w:r w:rsidRPr="008451D4">
        <w:rPr>
          <w:rFonts w:eastAsia="Arial Unicode MS"/>
        </w:rPr>
        <w:t>UPDATE: Write the content of the resource.</w:t>
      </w:r>
    </w:p>
    <w:p w:rsidR="00F5036B" w:rsidRPr="008451D4" w:rsidRDefault="00F5036B" w:rsidP="00F5036B">
      <w:pPr>
        <w:numPr>
          <w:ilvl w:val="0"/>
          <w:numId w:val="14"/>
        </w:numPr>
        <w:rPr>
          <w:rFonts w:eastAsia="Arial Unicode MS"/>
        </w:rPr>
      </w:pPr>
      <w:r w:rsidRPr="008451D4">
        <w:rPr>
          <w:rFonts w:eastAsia="Arial Unicode MS"/>
        </w:rPr>
        <w:t>DELETE: Delete the resource.</w:t>
      </w:r>
    </w:p>
    <w:p w:rsidR="00F5036B" w:rsidRPr="008451D4" w:rsidRDefault="00F5036B" w:rsidP="00F5036B">
      <w:pPr>
        <w:rPr>
          <w:rFonts w:eastAsia="Arial Unicode MS"/>
        </w:rPr>
      </w:pPr>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p>
    <w:p w:rsidR="00F5036B" w:rsidRPr="008451D4" w:rsidRDefault="00F5036B" w:rsidP="00F5036B">
      <w:pPr>
        <w:numPr>
          <w:ilvl w:val="0"/>
          <w:numId w:val="15"/>
        </w:numPr>
        <w:rPr>
          <w:rFonts w:eastAsia="Arial Unicode MS"/>
        </w:rPr>
      </w:pPr>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p>
    <w:p w:rsidR="00F5036B" w:rsidRDefault="00F5036B" w:rsidP="00F5036B">
      <w:pPr>
        <w:numPr>
          <w:ilvl w:val="0"/>
          <w:numId w:val="15"/>
        </w:numPr>
        <w:rPr>
          <w:rFonts w:eastAsia="Arial Unicode MS"/>
        </w:rPr>
      </w:pPr>
      <w:r w:rsidRPr="008451D4">
        <w:rPr>
          <w:rFonts w:eastAsia="Arial Unicode MS"/>
        </w:rPr>
        <w:t>EXECUTE: for executing a management command/task which is represented by a resource. This verb corresponds to an UPDATE method without any payload data.</w:t>
      </w:r>
    </w:p>
    <w:p w:rsidR="00F5036B" w:rsidRPr="008451D4" w:rsidRDefault="00F5036B" w:rsidP="00F5036B">
      <w:pPr>
        <w:pStyle w:val="Heading4"/>
        <w:rPr>
          <w:rFonts w:eastAsia="Arial Unicode MS"/>
        </w:rPr>
      </w:pPr>
      <w:bookmarkStart w:id="34" w:name="_Toc343125764"/>
      <w:r>
        <w:rPr>
          <w:rFonts w:eastAsia="Arial Unicode MS"/>
        </w:rPr>
        <w:t>8.</w:t>
      </w:r>
      <w:r w:rsidRPr="008451D4">
        <w:rPr>
          <w:rFonts w:eastAsia="Arial Unicode MS"/>
        </w:rPr>
        <w:t>1.3.2</w:t>
      </w:r>
      <w:r w:rsidRPr="008451D4">
        <w:rPr>
          <w:rFonts w:eastAsia="Arial Unicode MS"/>
        </w:rPr>
        <w:tab/>
        <w:t>Definitions</w:t>
      </w:r>
      <w:bookmarkEnd w:id="34"/>
    </w:p>
    <w:p w:rsidR="00F5036B" w:rsidRPr="008451D4" w:rsidRDefault="00F5036B" w:rsidP="00F5036B">
      <w:pPr>
        <w:rPr>
          <w:rFonts w:eastAsia="Arial Unicode MS"/>
        </w:rPr>
      </w:pPr>
      <w:r w:rsidRPr="008451D4">
        <w:rPr>
          <w:rFonts w:eastAsia="Arial Unicode MS"/>
        </w:rPr>
        <w:t>This clause provides definitions that are used for describing the resource procedures -</w:t>
      </w:r>
    </w:p>
    <w:p w:rsidR="00F5036B" w:rsidRPr="008451D4" w:rsidRDefault="00F5036B" w:rsidP="00F5036B">
      <w:pPr>
        <w:rPr>
          <w:rFonts w:eastAsia="Arial Unicode MS"/>
        </w:rPr>
      </w:pPr>
      <w:r w:rsidRPr="008451D4">
        <w:rPr>
          <w:rFonts w:eastAsia="Arial Unicode MS"/>
          <w:b/>
        </w:rPr>
        <w:lastRenderedPageBreak/>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p>
    <w:p w:rsidR="00F5036B" w:rsidRPr="008451D4" w:rsidRDefault="00F5036B" w:rsidP="00F5036B">
      <w:pPr>
        <w:rPr>
          <w:rFonts w:eastAsia="Arial Unicode MS"/>
        </w:rPr>
      </w:pPr>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p>
    <w:p w:rsidR="00F5036B" w:rsidRPr="008451D4" w:rsidRDefault="00F5036B" w:rsidP="00F5036B">
      <w:pPr>
        <w:rPr>
          <w:rFonts w:eastAsia="Arial Unicode MS"/>
        </w:rPr>
      </w:pPr>
      <w:r w:rsidRPr="008451D4">
        <w:rPr>
          <w:rFonts w:eastAsia="Arial Unicode MS"/>
          <w:b/>
        </w:rPr>
        <w:t>Attribute:</w:t>
      </w:r>
      <w:r w:rsidRPr="008451D4">
        <w:rPr>
          <w:rFonts w:eastAsia="Arial Unicode MS"/>
        </w:rPr>
        <w:t xml:space="preserve"> is meta-data that provides properties associated with a resource representation.</w:t>
      </w:r>
    </w:p>
    <w:p w:rsidR="00F5036B" w:rsidRDefault="00F5036B" w:rsidP="00F5036B">
      <w:pPr>
        <w:rPr>
          <w:rFonts w:eastAsia="Arial Unicode MS"/>
        </w:rPr>
      </w:pPr>
      <w:r w:rsidRPr="008451D4">
        <w:rPr>
          <w:rFonts w:eastAsia="Arial Unicode MS"/>
          <w:b/>
        </w:rPr>
        <w:t>Attribute-Type:</w:t>
      </w:r>
      <w:r w:rsidRPr="008451D4">
        <w:rPr>
          <w:rFonts w:eastAsia="Arial Unicode MS"/>
        </w:rPr>
        <w:t xml:space="preserve"> attributes are distinguished by the following types:</w:t>
      </w:r>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737"/>
        <w:gridCol w:w="6343"/>
      </w:tblGrid>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RW</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read/write by client</w:t>
            </w:r>
          </w:p>
        </w:tc>
      </w:tr>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RO</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Read-Only by client, set by the server</w:t>
            </w:r>
          </w:p>
        </w:tc>
      </w:tr>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WO</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Write-once, can be provided at creation,but cannot be changed anymore</w:t>
            </w:r>
          </w:p>
        </w:tc>
      </w:tr>
    </w:tbl>
    <w:p w:rsidR="00F5036B" w:rsidRDefault="00F5036B" w:rsidP="00F5036B">
      <w:pPr>
        <w:pStyle w:val="Caption"/>
        <w:jc w:val="center"/>
        <w:rPr>
          <w:rFonts w:eastAsia="Arial Unicode MS"/>
        </w:rPr>
      </w:pPr>
      <w:r>
        <w:rPr>
          <w:rFonts w:eastAsia="Arial Unicode MS"/>
        </w:rPr>
        <w:t>Table 8.1</w:t>
      </w:r>
    </w:p>
    <w:p w:rsidR="00F5036B" w:rsidRPr="008451D4" w:rsidRDefault="00F5036B" w:rsidP="00F5036B">
      <w:pPr>
        <w:rPr>
          <w:rFonts w:eastAsia="Arial Unicode MS"/>
        </w:rPr>
      </w:pPr>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p>
    <w:p w:rsidR="00F5036B" w:rsidRPr="008451D4" w:rsidRDefault="00F5036B" w:rsidP="00F5036B">
      <w:pPr>
        <w:rPr>
          <w:rFonts w:eastAsia="Arial Unicode MS"/>
        </w:rPr>
      </w:pPr>
      <w:r w:rsidRPr="008451D4">
        <w:rPr>
          <w:rFonts w:eastAsia="Arial Unicode MS"/>
          <w:b/>
        </w:rPr>
        <w:t>Issuer:</w:t>
      </w:r>
      <w:r w:rsidRPr="008451D4">
        <w:rPr>
          <w:rFonts w:eastAsia="Arial Unicode MS"/>
        </w:rPr>
        <w:t xml:space="preserve"> is the actor performing a request. An issuer shall either be an Application or a SCL.</w:t>
      </w:r>
    </w:p>
    <w:p w:rsidR="00F5036B" w:rsidRPr="008451D4" w:rsidRDefault="00F5036B" w:rsidP="00F5036B">
      <w:pPr>
        <w:rPr>
          <w:rFonts w:eastAsia="Arial Unicode MS"/>
        </w:rPr>
      </w:pPr>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w:t>
      </w:r>
      <w:r w:rsidRPr="001A5EA0">
        <w:rPr>
          <w:rFonts w:eastAsia="Arial Unicode MS"/>
          <w:highlight w:val="yellow"/>
        </w:rPr>
        <w:t>For detailed description about this resource, refer to clause 9.2.1.14</w:t>
      </w:r>
      <w:r w:rsidRPr="008451D4">
        <w:rPr>
          <w:rFonts w:eastAsia="Arial Unicode MS"/>
        </w:rPr>
        <w:t>.</w:t>
      </w:r>
    </w:p>
    <w:p w:rsidR="00F5036B" w:rsidRPr="008451D4" w:rsidRDefault="00F5036B" w:rsidP="00F5036B">
      <w:pPr>
        <w:rPr>
          <w:rFonts w:eastAsia="Arial Unicode MS"/>
        </w:rPr>
      </w:pPr>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p>
    <w:p w:rsidR="00F5036B" w:rsidRPr="008451D4" w:rsidRDefault="00F5036B" w:rsidP="00F5036B">
      <w:pPr>
        <w:numPr>
          <w:ilvl w:val="0"/>
          <w:numId w:val="16"/>
        </w:numPr>
        <w:rPr>
          <w:rFonts w:eastAsia="Arial Unicode MS"/>
        </w:rPr>
      </w:pPr>
      <w:r w:rsidRPr="008451D4">
        <w:rPr>
          <w:rFonts w:eastAsia="Arial Unicode MS"/>
        </w:rPr>
        <w:t>if the NA is the original issuer, the Local SCL is the NSCL;</w:t>
      </w:r>
    </w:p>
    <w:p w:rsidR="00F5036B" w:rsidRPr="008451D4" w:rsidRDefault="00F5036B" w:rsidP="00F5036B">
      <w:pPr>
        <w:numPr>
          <w:ilvl w:val="0"/>
          <w:numId w:val="16"/>
        </w:numPr>
        <w:rPr>
          <w:rFonts w:eastAsia="Arial Unicode MS"/>
        </w:rPr>
      </w:pPr>
      <w:r w:rsidRPr="008451D4">
        <w:rPr>
          <w:rFonts w:eastAsia="Arial Unicode MS"/>
        </w:rPr>
        <w:t>if the GA is the original issuer, the Local SCL is the GSCL;</w:t>
      </w:r>
    </w:p>
    <w:p w:rsidR="00F5036B" w:rsidRPr="008451D4" w:rsidRDefault="00F5036B" w:rsidP="00F5036B">
      <w:pPr>
        <w:numPr>
          <w:ilvl w:val="0"/>
          <w:numId w:val="16"/>
        </w:numPr>
        <w:rPr>
          <w:rFonts w:eastAsia="Arial Unicode MS"/>
        </w:rPr>
      </w:pPr>
      <w:r w:rsidRPr="008451D4">
        <w:rPr>
          <w:rFonts w:eastAsia="Arial Unicode MS"/>
        </w:rPr>
        <w:t>if the DA in a D device is the original issuer, the Local SCL is the DSCL;</w:t>
      </w:r>
    </w:p>
    <w:p w:rsidR="00F5036B" w:rsidRPr="008451D4" w:rsidRDefault="00F5036B" w:rsidP="00F5036B">
      <w:pPr>
        <w:numPr>
          <w:ilvl w:val="0"/>
          <w:numId w:val="16"/>
        </w:numPr>
        <w:rPr>
          <w:rFonts w:eastAsia="Arial Unicode MS"/>
        </w:rPr>
      </w:pPr>
      <w:r w:rsidRPr="008451D4">
        <w:rPr>
          <w:rFonts w:eastAsia="Arial Unicode MS"/>
        </w:rPr>
        <w:t>if the DA in a D' device is the original issuer, the Local SCL is the GSCL;</w:t>
      </w:r>
    </w:p>
    <w:p w:rsidR="00F5036B" w:rsidRPr="008451D4" w:rsidRDefault="00F5036B" w:rsidP="00F5036B">
      <w:pPr>
        <w:numPr>
          <w:ilvl w:val="0"/>
          <w:numId w:val="16"/>
        </w:numPr>
        <w:rPr>
          <w:rFonts w:eastAsia="Arial Unicode MS"/>
        </w:rPr>
      </w:pPr>
      <w:proofErr w:type="gramStart"/>
      <w:r w:rsidRPr="008451D4">
        <w:rPr>
          <w:rFonts w:eastAsia="Arial Unicode MS"/>
        </w:rPr>
        <w:t>if</w:t>
      </w:r>
      <w:proofErr w:type="gramEnd"/>
      <w:r w:rsidRPr="008451D4">
        <w:rPr>
          <w:rFonts w:eastAsia="Arial Unicode MS"/>
        </w:rPr>
        <w:t xml:space="preserve"> the DSCL in a D Device is the original issuer then the local SCL is the NSCL or the GSCL.</w:t>
      </w:r>
    </w:p>
    <w:p w:rsidR="00F5036B" w:rsidRPr="008451D4" w:rsidRDefault="00F5036B" w:rsidP="00F5036B">
      <w:pPr>
        <w:rPr>
          <w:rFonts w:eastAsia="Arial Unicode MS"/>
        </w:rPr>
      </w:pPr>
      <w:r w:rsidRPr="008451D4">
        <w:rPr>
          <w:rFonts w:eastAsia="Arial Unicode MS"/>
          <w:b/>
        </w:rPr>
        <w:t>Hosting SCL:</w:t>
      </w:r>
      <w:r w:rsidRPr="008451D4">
        <w:rPr>
          <w:rFonts w:eastAsia="Arial Unicode MS"/>
        </w:rPr>
        <w:t xml:space="preserve"> The SCL where the addressed (Master/original Resource) resource resides.</w:t>
      </w:r>
    </w:p>
    <w:p w:rsidR="00F5036B" w:rsidRPr="008451D4" w:rsidRDefault="00F5036B" w:rsidP="00F5036B">
      <w:pPr>
        <w:rPr>
          <w:rFonts w:eastAsia="Arial Unicode MS"/>
        </w:rPr>
      </w:pPr>
      <w:r w:rsidRPr="008451D4">
        <w:rPr>
          <w:rFonts w:eastAsia="Arial Unicode MS"/>
        </w:rPr>
        <w:t>NOTE:</w:t>
      </w:r>
      <w:r w:rsidRPr="008451D4">
        <w:rPr>
          <w:rFonts w:eastAsia="Arial Unicode MS"/>
        </w:rPr>
        <w:tab/>
        <w:t>In some cases the hosting SCL also act as Local SCL, this is valid in case of a registration.</w:t>
      </w:r>
    </w:p>
    <w:p w:rsidR="00F5036B" w:rsidRPr="008451D4" w:rsidRDefault="00F5036B" w:rsidP="00F5036B">
      <w:pPr>
        <w:rPr>
          <w:rFonts w:eastAsia="Arial Unicode MS"/>
        </w:rPr>
      </w:pPr>
      <w:r w:rsidRPr="008451D4">
        <w:rPr>
          <w:rFonts w:eastAsia="Arial Unicode MS"/>
          <w:b/>
        </w:rPr>
        <w:t>Announced-to SCL:</w:t>
      </w:r>
      <w:r w:rsidRPr="008451D4">
        <w:rPr>
          <w:rFonts w:eastAsia="Arial Unicode MS"/>
        </w:rPr>
        <w:t xml:space="preserve"> a SCL that contains the announced resource (a resource could be announced to multiple SCLs).</w:t>
      </w:r>
    </w:p>
    <w:p w:rsidR="00F5036B" w:rsidRDefault="00F5036B" w:rsidP="00F5036B">
      <w:pPr>
        <w:rPr>
          <w:rFonts w:eastAsia="Arial Unicode MS"/>
        </w:rPr>
      </w:pPr>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p>
    <w:p w:rsidR="00F5036B" w:rsidRDefault="00F5036B" w:rsidP="00F5036B">
      <w:pPr>
        <w:pStyle w:val="Heading4"/>
        <w:rPr>
          <w:rFonts w:eastAsia="Arial Unicode MS"/>
        </w:rPr>
      </w:pPr>
      <w:bookmarkStart w:id="35" w:name="_Toc343125765"/>
      <w:r>
        <w:rPr>
          <w:rFonts w:eastAsia="Arial Unicode MS"/>
        </w:rPr>
        <w:t>8.1.3.3</w:t>
      </w:r>
      <w:r>
        <w:rPr>
          <w:rFonts w:eastAsia="Arial Unicode MS"/>
        </w:rPr>
        <w:tab/>
      </w:r>
      <w:r w:rsidRPr="0058201C">
        <w:rPr>
          <w:rFonts w:eastAsia="Arial Unicode MS"/>
        </w:rPr>
        <w:t>Resource structure</w:t>
      </w:r>
      <w:bookmarkEnd w:id="35"/>
    </w:p>
    <w:p w:rsidR="00F5036B" w:rsidRPr="0058201C" w:rsidRDefault="00F5036B" w:rsidP="00F5036B">
      <w:pPr>
        <w:rPr>
          <w:rFonts w:eastAsia="Arial Unicode MS"/>
        </w:rPr>
      </w:pPr>
      <w:r w:rsidRPr="0058201C">
        <w:rPr>
          <w:rFonts w:eastAsia="Arial Unicode MS"/>
        </w:rPr>
        <w:t xml:space="preserve">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w:t>
      </w:r>
      <w:proofErr w:type="gramStart"/>
      <w:r w:rsidRPr="0058201C">
        <w:rPr>
          <w:rFonts w:eastAsia="Arial Unicode MS"/>
        </w:rPr>
        <w:t>included .</w:t>
      </w:r>
      <w:proofErr w:type="gramEnd"/>
    </w:p>
    <w:p w:rsidR="00F5036B" w:rsidRPr="0058201C" w:rsidRDefault="00F5036B" w:rsidP="00F5036B">
      <w:pPr>
        <w:rPr>
          <w:rFonts w:eastAsia="Arial Unicode MS"/>
          <w:b/>
        </w:rPr>
      </w:pPr>
      <w:r w:rsidRPr="0058201C">
        <w:rPr>
          <w:rFonts w:eastAsia="Arial Unicode MS"/>
          <w:b/>
        </w:rPr>
        <w:t>SclBase Resource</w:t>
      </w:r>
    </w:p>
    <w:p w:rsidR="00F5036B" w:rsidRPr="0058201C" w:rsidRDefault="00F5036B" w:rsidP="00F5036B">
      <w:pPr>
        <w:rPr>
          <w:rFonts w:eastAsia="Arial Unicode MS"/>
        </w:rPr>
      </w:pPr>
      <w:r w:rsidRPr="0058201C">
        <w:rPr>
          <w:rFonts w:eastAsia="Arial Unicode MS"/>
        </w:rPr>
        <w:t xml:space="preserve">The sclBase resource shall contain all other resources of the hosting SCL. </w:t>
      </w:r>
      <w:proofErr w:type="gramStart"/>
      <w:r w:rsidRPr="0058201C">
        <w:rPr>
          <w:rFonts w:eastAsia="Arial Unicode MS"/>
        </w:rPr>
        <w:t>An</w:t>
      </w:r>
      <w:proofErr w:type="gramEnd"/>
      <w:r w:rsidRPr="0058201C">
        <w:rPr>
          <w:rFonts w:eastAsia="Arial Unicode MS"/>
        </w:rPr>
        <w:t xml:space="preserve"> sclBase resource is the root of all other resources it contains. The sclBase resource shall represented by an absolute URI. All other resources hosted in the SCL shall also be identified by a URI.</w:t>
      </w:r>
    </w:p>
    <w:p w:rsidR="00F5036B" w:rsidRPr="0058201C" w:rsidRDefault="00F5036B" w:rsidP="00F5036B">
      <w:pPr>
        <w:rPr>
          <w:rFonts w:eastAsia="Arial Unicode MS"/>
        </w:rPr>
      </w:pPr>
      <w:r w:rsidRPr="0058201C">
        <w:rPr>
          <w:rFonts w:eastAsia="Arial Unicode MS"/>
        </w:rPr>
        <w:t xml:space="preserve">For example, a specific sclBase resource identifying </w:t>
      </w:r>
      <w:proofErr w:type="gramStart"/>
      <w:r w:rsidRPr="0058201C">
        <w:rPr>
          <w:rFonts w:eastAsia="Arial Unicode MS"/>
        </w:rPr>
        <w:t>an</w:t>
      </w:r>
      <w:proofErr w:type="gramEnd"/>
      <w:r w:rsidRPr="0058201C">
        <w:rPr>
          <w:rFonts w:eastAsia="Arial Unicode MS"/>
        </w:rPr>
        <w:t xml:space="preserve"> Network SCL could be http://m2m.myoperator.org/some/arbtrary/base/".</w:t>
      </w:r>
    </w:p>
    <w:p w:rsidR="00F5036B" w:rsidRPr="0058201C" w:rsidRDefault="00F5036B" w:rsidP="00F5036B">
      <w:pPr>
        <w:rPr>
          <w:rFonts w:eastAsia="Arial Unicode MS"/>
        </w:rPr>
      </w:pPr>
      <w:r w:rsidRPr="0058201C">
        <w:rPr>
          <w:rFonts w:eastAsia="Arial Unicode MS"/>
        </w:rPr>
        <w:lastRenderedPageBreak/>
        <w:t>An example of a URI identifier of a container resource hosted by this network SCL could be "http://m2m.myoperator.org/some/arbtrary/base/containers/myExampleContainer".</w:t>
      </w:r>
    </w:p>
    <w:p w:rsidR="00F5036B" w:rsidRPr="0058201C" w:rsidRDefault="00F5036B" w:rsidP="00F5036B">
      <w:pPr>
        <w:rPr>
          <w:rFonts w:eastAsia="Arial Unicode MS"/>
          <w:b/>
        </w:rPr>
      </w:pPr>
      <w:r w:rsidRPr="0058201C">
        <w:rPr>
          <w:rFonts w:eastAsia="Arial Unicode MS"/>
          <w:b/>
        </w:rPr>
        <w:t>SCL Resource</w:t>
      </w:r>
    </w:p>
    <w:p w:rsidR="00F5036B" w:rsidRPr="0058201C" w:rsidRDefault="00F5036B" w:rsidP="00F5036B">
      <w:pPr>
        <w:rPr>
          <w:rFonts w:eastAsia="Arial Unicode MS"/>
        </w:rPr>
      </w:pPr>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p>
    <w:p w:rsidR="00F5036B" w:rsidRPr="0058201C" w:rsidRDefault="00F5036B" w:rsidP="00F5036B">
      <w:pPr>
        <w:rPr>
          <w:rFonts w:eastAsia="Arial Unicode MS"/>
          <w:b/>
        </w:rPr>
      </w:pPr>
      <w:r w:rsidRPr="0058201C">
        <w:rPr>
          <w:rFonts w:eastAsia="Arial Unicode MS"/>
          <w:b/>
        </w:rPr>
        <w:t>Application Resource</w:t>
      </w:r>
    </w:p>
    <w:p w:rsidR="00F5036B" w:rsidRPr="0058201C" w:rsidRDefault="00F5036B" w:rsidP="00F5036B">
      <w:pPr>
        <w:rPr>
          <w:rFonts w:eastAsia="Arial Unicode MS"/>
        </w:rPr>
      </w:pPr>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p>
    <w:p w:rsidR="00F5036B" w:rsidRPr="0058201C" w:rsidRDefault="00F5036B" w:rsidP="00F5036B">
      <w:pPr>
        <w:rPr>
          <w:rFonts w:eastAsia="Arial Unicode MS"/>
          <w:b/>
        </w:rPr>
      </w:pPr>
      <w:r w:rsidRPr="0058201C">
        <w:rPr>
          <w:rFonts w:eastAsia="Arial Unicode MS"/>
          <w:b/>
        </w:rPr>
        <w:t>AccessRight Resource</w:t>
      </w:r>
    </w:p>
    <w:p w:rsidR="00F5036B" w:rsidRPr="0058201C" w:rsidRDefault="00F5036B" w:rsidP="00F5036B">
      <w:pPr>
        <w:rPr>
          <w:rFonts w:eastAsia="Arial Unicode MS"/>
        </w:rPr>
      </w:pPr>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p>
    <w:p w:rsidR="00F5036B" w:rsidRPr="0058201C" w:rsidRDefault="00F5036B" w:rsidP="00F5036B">
      <w:pPr>
        <w:rPr>
          <w:rFonts w:eastAsia="Arial Unicode MS"/>
          <w:b/>
        </w:rPr>
      </w:pPr>
      <w:r w:rsidRPr="0058201C">
        <w:rPr>
          <w:rFonts w:eastAsia="Arial Unicode MS"/>
          <w:b/>
        </w:rPr>
        <w:t>Container Resource</w:t>
      </w:r>
    </w:p>
    <w:p w:rsidR="00F5036B" w:rsidRPr="0058201C" w:rsidRDefault="00F5036B" w:rsidP="00F5036B">
      <w:pPr>
        <w:rPr>
          <w:rFonts w:eastAsia="Arial Unicode MS"/>
        </w:rPr>
      </w:pPr>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p>
    <w:p w:rsidR="00F5036B" w:rsidRPr="0058201C" w:rsidRDefault="00F5036B" w:rsidP="00F5036B">
      <w:pPr>
        <w:rPr>
          <w:rFonts w:eastAsia="Arial Unicode MS"/>
          <w:b/>
        </w:rPr>
      </w:pPr>
      <w:r w:rsidRPr="0058201C">
        <w:rPr>
          <w:rFonts w:eastAsia="Arial Unicode MS"/>
          <w:b/>
        </w:rPr>
        <w:t>LocationContainer Resource</w:t>
      </w:r>
    </w:p>
    <w:p w:rsidR="00F5036B" w:rsidRPr="0058201C" w:rsidRDefault="00F5036B" w:rsidP="00F5036B">
      <w:pPr>
        <w:rPr>
          <w:rFonts w:eastAsia="Arial Unicode MS"/>
        </w:rPr>
      </w:pPr>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p>
    <w:p w:rsidR="00F5036B" w:rsidRPr="0058201C" w:rsidRDefault="00F5036B" w:rsidP="00F5036B">
      <w:pPr>
        <w:rPr>
          <w:rFonts w:eastAsia="Arial Unicode MS"/>
          <w:b/>
        </w:rPr>
      </w:pPr>
      <w:r w:rsidRPr="0058201C">
        <w:rPr>
          <w:rFonts w:eastAsia="Arial Unicode MS"/>
          <w:b/>
        </w:rPr>
        <w:t>Group Resource</w:t>
      </w:r>
    </w:p>
    <w:p w:rsidR="00F5036B" w:rsidRPr="0058201C" w:rsidRDefault="00F5036B" w:rsidP="00F5036B">
      <w:pPr>
        <w:rPr>
          <w:rFonts w:eastAsia="Arial Unicode MS"/>
        </w:rPr>
      </w:pPr>
      <w:r w:rsidRPr="0058201C">
        <w:rPr>
          <w:rFonts w:eastAsia="Arial Unicode MS"/>
        </w:rPr>
        <w:t>Group resource shall be used to define and access groups of other resources.</w:t>
      </w:r>
    </w:p>
    <w:p w:rsidR="00F5036B" w:rsidRPr="0058201C" w:rsidRDefault="00F5036B" w:rsidP="00F5036B">
      <w:pPr>
        <w:rPr>
          <w:rFonts w:eastAsia="Arial Unicode MS"/>
        </w:rPr>
      </w:pPr>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p>
    <w:p w:rsidR="00F5036B" w:rsidRPr="0058201C" w:rsidRDefault="00F5036B" w:rsidP="00F5036B">
      <w:pPr>
        <w:rPr>
          <w:rFonts w:eastAsia="Arial Unicode MS"/>
          <w:b/>
        </w:rPr>
      </w:pPr>
      <w:r w:rsidRPr="0058201C">
        <w:rPr>
          <w:rFonts w:eastAsia="Arial Unicode MS"/>
          <w:b/>
        </w:rPr>
        <w:t>Subscription Resource</w:t>
      </w:r>
    </w:p>
    <w:p w:rsidR="00F5036B" w:rsidRPr="0058201C" w:rsidRDefault="00F5036B" w:rsidP="00F5036B">
      <w:pPr>
        <w:rPr>
          <w:rFonts w:eastAsia="Arial Unicode MS"/>
        </w:rPr>
      </w:pPr>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p>
    <w:p w:rsidR="00F5036B" w:rsidRPr="0058201C" w:rsidRDefault="00F5036B" w:rsidP="00F5036B">
      <w:pPr>
        <w:rPr>
          <w:rFonts w:eastAsia="Arial Unicode MS"/>
          <w:b/>
        </w:rPr>
      </w:pPr>
      <w:r w:rsidRPr="0058201C">
        <w:rPr>
          <w:rFonts w:eastAsia="Arial Unicode MS"/>
          <w:b/>
        </w:rPr>
        <w:t>M2MPoC Resource</w:t>
      </w:r>
    </w:p>
    <w:p w:rsidR="00F5036B" w:rsidRPr="0058201C" w:rsidRDefault="00F5036B" w:rsidP="00F5036B">
      <w:pPr>
        <w:rPr>
          <w:rFonts w:eastAsia="Arial Unicode MS"/>
        </w:rPr>
      </w:pPr>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p>
    <w:p w:rsidR="00F5036B" w:rsidRPr="0058201C" w:rsidRDefault="00F5036B" w:rsidP="00F5036B">
      <w:pPr>
        <w:rPr>
          <w:rFonts w:eastAsia="Arial Unicode MS"/>
          <w:b/>
        </w:rPr>
      </w:pPr>
      <w:r w:rsidRPr="0058201C">
        <w:rPr>
          <w:rFonts w:eastAsia="Arial Unicode MS"/>
          <w:b/>
        </w:rPr>
        <w:t>MgmtObj Resource</w:t>
      </w:r>
    </w:p>
    <w:p w:rsidR="00F5036B" w:rsidRPr="0058201C" w:rsidRDefault="00F5036B" w:rsidP="00F5036B">
      <w:pPr>
        <w:rPr>
          <w:rFonts w:eastAsia="Arial Unicode MS"/>
        </w:rPr>
      </w:pPr>
      <w:proofErr w:type="gramStart"/>
      <w:r w:rsidRPr="0058201C">
        <w:rPr>
          <w:rFonts w:eastAsia="Arial Unicode MS"/>
        </w:rPr>
        <w:t>A</w:t>
      </w:r>
      <w:proofErr w:type="gramEnd"/>
      <w:r w:rsidRPr="0058201C">
        <w:rPr>
          <w:rFonts w:eastAsia="Arial Unicode MS"/>
        </w:rPr>
        <w:t xml:space="preserve"> MgmtObj resource holds the management data which represents a certain type of M2M remote entity management function. For a remote entity (i.e. M2M Device/Gateway) multiple mgmtObj resources may be created on NREM for different management purposes.</w:t>
      </w:r>
    </w:p>
    <w:p w:rsidR="00F5036B" w:rsidRPr="0058201C" w:rsidRDefault="00F5036B" w:rsidP="00F5036B">
      <w:pPr>
        <w:rPr>
          <w:rFonts w:eastAsia="Arial Unicode MS"/>
          <w:b/>
        </w:rPr>
      </w:pPr>
      <w:r w:rsidRPr="0058201C">
        <w:rPr>
          <w:rFonts w:eastAsia="Arial Unicode MS"/>
          <w:b/>
        </w:rPr>
        <w:t>MgmtCmd Resource</w:t>
      </w:r>
    </w:p>
    <w:p w:rsidR="00F5036B" w:rsidRPr="0058201C" w:rsidRDefault="00F5036B" w:rsidP="00F5036B">
      <w:pPr>
        <w:rPr>
          <w:rFonts w:eastAsia="Arial Unicode MS"/>
        </w:rPr>
      </w:pPr>
      <w:proofErr w:type="gramStart"/>
      <w:r w:rsidRPr="0058201C">
        <w:rPr>
          <w:rFonts w:eastAsia="Arial Unicode MS"/>
        </w:rPr>
        <w:t>A</w:t>
      </w:r>
      <w:proofErr w:type="gramEnd"/>
      <w:r w:rsidRPr="0058201C">
        <w:rPr>
          <w:rFonts w:eastAsia="Arial Unicode MS"/>
        </w:rPr>
        <w:t xml:space="preserve"> MgmtCmd resource shall be only used to model non-RESTful management commands, i.e. BBF TR-069 Remote Procedure Call (RPC) methods, as listed in Table 9.1. This resource represents the RPC methods in a RESTful manner. With such RESTful modelling, </w:t>
      </w:r>
      <w:proofErr w:type="gramStart"/>
      <w:r w:rsidRPr="0058201C">
        <w:rPr>
          <w:rFonts w:eastAsia="Arial Unicode MS"/>
        </w:rPr>
        <w:t>a</w:t>
      </w:r>
      <w:proofErr w:type="gramEnd"/>
      <w:r w:rsidRPr="0058201C">
        <w:rPr>
          <w:rFonts w:eastAsia="Arial Unicode MS"/>
        </w:rPr>
        <w:t xml:space="preserve"> MgmtCmd (i.e. a RPC) shall be triggered by an NA using the RESTful verb </w:t>
      </w:r>
      <w:r w:rsidRPr="0058201C">
        <w:rPr>
          <w:rFonts w:eastAsia="Arial Unicode MS"/>
        </w:rPr>
        <w:lastRenderedPageBreak/>
        <w:t>UPDATE. If supported by the specific BBF TR-069 procedure, a triggered MgmtCmd may be cancelled before it finishes by an NA using UPDATE verb or a DELETE verb.</w:t>
      </w:r>
    </w:p>
    <w:p w:rsidR="00F5036B" w:rsidRPr="0058201C" w:rsidRDefault="00F5036B" w:rsidP="00F5036B">
      <w:pPr>
        <w:rPr>
          <w:rFonts w:eastAsia="Arial Unicode MS"/>
          <w:b/>
        </w:rPr>
      </w:pPr>
      <w:r w:rsidRPr="0058201C">
        <w:rPr>
          <w:rFonts w:eastAsia="Arial Unicode MS"/>
          <w:b/>
        </w:rPr>
        <w:t>AttachedDevices Resource</w:t>
      </w:r>
    </w:p>
    <w:p w:rsidR="00F5036B" w:rsidRPr="0058201C" w:rsidRDefault="00F5036B" w:rsidP="00F5036B">
      <w:pPr>
        <w:rPr>
          <w:rFonts w:eastAsia="Arial Unicode MS"/>
        </w:rPr>
      </w:pPr>
      <w:r w:rsidRPr="0058201C">
        <w:rPr>
          <w:rFonts w:eastAsia="Arial Unicode MS"/>
        </w:rPr>
        <w:t>An AttachedDevices resource shall be used to collect the management information of all M2M D' devices that are attached to a M2M Gateway. It shall reside under a G &lt;scl&gt; resource created in the remote NSCL.</w:t>
      </w:r>
    </w:p>
    <w:p w:rsidR="00F5036B" w:rsidRPr="0058201C" w:rsidRDefault="00F5036B" w:rsidP="00F5036B">
      <w:pPr>
        <w:rPr>
          <w:rFonts w:eastAsia="Arial Unicode MS"/>
          <w:b/>
        </w:rPr>
      </w:pPr>
      <w:r w:rsidRPr="0058201C">
        <w:rPr>
          <w:rFonts w:eastAsia="Arial Unicode MS"/>
          <w:b/>
        </w:rPr>
        <w:t>AttachedDevice Resource</w:t>
      </w:r>
    </w:p>
    <w:p w:rsidR="00F5036B" w:rsidRPr="0058201C" w:rsidRDefault="00F5036B" w:rsidP="00F5036B">
      <w:pPr>
        <w:rPr>
          <w:rFonts w:eastAsia="Arial Unicode MS"/>
        </w:rPr>
      </w:pPr>
      <w:proofErr w:type="gramStart"/>
      <w:r w:rsidRPr="0058201C">
        <w:rPr>
          <w:rFonts w:eastAsia="Arial Unicode MS"/>
        </w:rPr>
        <w:t>A</w:t>
      </w:r>
      <w:proofErr w:type="gramEnd"/>
      <w:r w:rsidRPr="0058201C">
        <w:rPr>
          <w:rFonts w:eastAsia="Arial Unicode MS"/>
        </w:rPr>
        <w:t xml:space="preserve"> AttachedDevice resource shall be used to represent each M2M D' device that is attached to a M2M Gateway. The resource lives only in the NSCL and it shall reside under the AttachedDevices resource of the corresponding M2M Gateway.</w:t>
      </w:r>
    </w:p>
    <w:p w:rsidR="00F5036B" w:rsidRPr="0058201C" w:rsidRDefault="00F5036B" w:rsidP="00F5036B">
      <w:pPr>
        <w:rPr>
          <w:rFonts w:eastAsia="Arial Unicode MS"/>
          <w:b/>
        </w:rPr>
      </w:pPr>
      <w:r w:rsidRPr="0058201C">
        <w:rPr>
          <w:rFonts w:eastAsia="Arial Unicode MS"/>
          <w:b/>
        </w:rPr>
        <w:t>Announced Resource</w:t>
      </w:r>
    </w:p>
    <w:p w:rsidR="00F5036B" w:rsidRPr="0058201C" w:rsidRDefault="00F5036B" w:rsidP="00F5036B">
      <w:pPr>
        <w:rPr>
          <w:rFonts w:eastAsia="Arial Unicode MS"/>
        </w:rPr>
      </w:pPr>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p>
    <w:p w:rsidR="00F5036B" w:rsidRPr="0058201C" w:rsidRDefault="00F5036B" w:rsidP="00F5036B">
      <w:pPr>
        <w:rPr>
          <w:rFonts w:eastAsia="Arial Unicode MS"/>
        </w:rPr>
      </w:pPr>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p>
    <w:p w:rsidR="00F5036B" w:rsidRPr="0058201C" w:rsidRDefault="00F5036B" w:rsidP="00F5036B">
      <w:pPr>
        <w:spacing w:after="0"/>
        <w:rPr>
          <w:rFonts w:eastAsia="Arial Unicode MS"/>
        </w:rPr>
      </w:pPr>
      <w:r w:rsidRPr="0058201C">
        <w:rPr>
          <w:rFonts w:eastAsia="Arial Unicode MS"/>
        </w:rPr>
        <w:t>NOTE:</w:t>
      </w:r>
      <w:r w:rsidRPr="0058201C">
        <w:rPr>
          <w:rFonts w:eastAsia="Arial Unicode MS"/>
        </w:rPr>
        <w:tab/>
        <w:t>There are collections with:</w:t>
      </w:r>
    </w:p>
    <w:p w:rsidR="00F5036B" w:rsidRPr="0058201C" w:rsidRDefault="00F5036B" w:rsidP="00F5036B">
      <w:pPr>
        <w:spacing w:after="120"/>
        <w:ind w:left="288"/>
        <w:contextualSpacing/>
        <w:rPr>
          <w:rFonts w:eastAsia="Arial Unicode MS"/>
        </w:rPr>
      </w:pPr>
      <w:r w:rsidRPr="0058201C">
        <w:rPr>
          <w:rFonts w:eastAsia="Arial Unicode MS"/>
        </w:rPr>
        <w:t xml:space="preserve">1) </w:t>
      </w:r>
      <w:proofErr w:type="gramStart"/>
      <w:r w:rsidRPr="0058201C">
        <w:rPr>
          <w:rFonts w:eastAsia="Arial Unicode MS"/>
        </w:rPr>
        <w:t>only</w:t>
      </w:r>
      <w:proofErr w:type="gramEnd"/>
      <w:r w:rsidRPr="0058201C">
        <w:rPr>
          <w:rFonts w:eastAsia="Arial Unicode MS"/>
        </w:rPr>
        <w:t xml:space="preserve"> real resources;</w:t>
      </w:r>
    </w:p>
    <w:p w:rsidR="00F5036B" w:rsidRPr="0058201C" w:rsidRDefault="00F5036B" w:rsidP="00F5036B">
      <w:pPr>
        <w:spacing w:after="120"/>
        <w:ind w:left="288"/>
        <w:contextualSpacing/>
        <w:rPr>
          <w:rFonts w:eastAsia="Arial Unicode MS"/>
        </w:rPr>
      </w:pPr>
      <w:r w:rsidRPr="0058201C">
        <w:rPr>
          <w:rFonts w:eastAsia="Arial Unicode MS"/>
        </w:rPr>
        <w:t xml:space="preserve">2) </w:t>
      </w:r>
      <w:proofErr w:type="gramStart"/>
      <w:r w:rsidRPr="0058201C">
        <w:rPr>
          <w:rFonts w:eastAsia="Arial Unicode MS"/>
        </w:rPr>
        <w:t>a</w:t>
      </w:r>
      <w:proofErr w:type="gramEnd"/>
      <w:r w:rsidRPr="0058201C">
        <w:rPr>
          <w:rFonts w:eastAsia="Arial Unicode MS"/>
        </w:rPr>
        <w:t xml:space="preserve"> mix of real resources and announced resources;</w:t>
      </w:r>
    </w:p>
    <w:p w:rsidR="00F5036B" w:rsidRPr="0058201C" w:rsidRDefault="00F5036B" w:rsidP="00F5036B">
      <w:pPr>
        <w:spacing w:after="120"/>
        <w:ind w:left="288"/>
        <w:rPr>
          <w:rFonts w:eastAsia="Arial Unicode MS"/>
        </w:rPr>
      </w:pPr>
      <w:r w:rsidRPr="0058201C">
        <w:rPr>
          <w:rFonts w:eastAsia="Arial Unicode MS"/>
        </w:rPr>
        <w:t xml:space="preserve">3) </w:t>
      </w:r>
      <w:proofErr w:type="gramStart"/>
      <w:r w:rsidRPr="0058201C">
        <w:rPr>
          <w:rFonts w:eastAsia="Arial Unicode MS"/>
        </w:rPr>
        <w:t>only</w:t>
      </w:r>
      <w:proofErr w:type="gramEnd"/>
      <w:r w:rsidRPr="0058201C">
        <w:rPr>
          <w:rFonts w:eastAsia="Arial Unicode MS"/>
        </w:rPr>
        <w:t xml:space="preserve"> announced resources.</w:t>
      </w:r>
    </w:p>
    <w:p w:rsidR="00F5036B" w:rsidRPr="0058201C" w:rsidRDefault="00F5036B" w:rsidP="00F5036B">
      <w:pPr>
        <w:rPr>
          <w:rFonts w:eastAsia="Arial Unicode MS"/>
        </w:rPr>
      </w:pPr>
      <w:r w:rsidRPr="0058201C">
        <w:rPr>
          <w:rFonts w:eastAsia="Arial Unicode MS"/>
        </w:rPr>
        <w:t xml:space="preserve">A resource of the same type (e.g. </w:t>
      </w:r>
      <w:r w:rsidRPr="00A4333A">
        <w:rPr>
          <w:rFonts w:eastAsia="Arial Unicode MS"/>
          <w:i/>
        </w:rPr>
        <w:t>&lt;application&gt;</w:t>
      </w:r>
      <w:r w:rsidRPr="0058201C">
        <w:rPr>
          <w:rFonts w:eastAsia="Arial Unicode MS"/>
        </w:rPr>
        <w: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p>
    <w:p w:rsidR="00F5036B" w:rsidRPr="0058201C" w:rsidRDefault="00F5036B" w:rsidP="00F5036B">
      <w:pPr>
        <w:rPr>
          <w:rFonts w:eastAsia="Arial Unicode MS"/>
          <w:b/>
        </w:rPr>
      </w:pPr>
      <w:r w:rsidRPr="0058201C">
        <w:rPr>
          <w:rFonts w:eastAsia="Arial Unicode MS"/>
          <w:b/>
        </w:rPr>
        <w:t>NotificationChannel Resource</w:t>
      </w:r>
    </w:p>
    <w:p w:rsidR="00F5036B" w:rsidRPr="0058201C" w:rsidRDefault="00F5036B" w:rsidP="00F5036B">
      <w:pPr>
        <w:rPr>
          <w:rFonts w:eastAsia="Arial Unicode MS"/>
        </w:rPr>
      </w:pPr>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p>
    <w:p w:rsidR="00F5036B" w:rsidRPr="0058201C" w:rsidRDefault="00F5036B" w:rsidP="00F5036B">
      <w:pPr>
        <w:rPr>
          <w:rFonts w:eastAsia="Arial Unicode MS"/>
          <w:b/>
        </w:rPr>
      </w:pPr>
      <w:r w:rsidRPr="0058201C">
        <w:rPr>
          <w:rFonts w:eastAsia="Arial Unicode MS"/>
          <w:b/>
        </w:rPr>
        <w:t>Discovery Resource</w:t>
      </w:r>
    </w:p>
    <w:p w:rsidR="00F5036B" w:rsidRPr="0058201C" w:rsidRDefault="00F5036B" w:rsidP="00F5036B">
      <w:pPr>
        <w:rPr>
          <w:rFonts w:eastAsia="Arial Unicode MS"/>
        </w:rPr>
      </w:pPr>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p>
    <w:p w:rsidR="00F5036B" w:rsidRPr="0058201C" w:rsidRDefault="00F5036B" w:rsidP="00F5036B">
      <w:pPr>
        <w:rPr>
          <w:rFonts w:eastAsia="Arial Unicode MS"/>
          <w:b/>
        </w:rPr>
      </w:pPr>
      <w:r w:rsidRPr="0058201C">
        <w:rPr>
          <w:rFonts w:eastAsia="Arial Unicode MS"/>
          <w:b/>
        </w:rPr>
        <w:t>Collection Resource</w:t>
      </w:r>
    </w:p>
    <w:p w:rsidR="00F5036B" w:rsidRPr="0058201C" w:rsidRDefault="00F5036B" w:rsidP="00F5036B">
      <w:pPr>
        <w:rPr>
          <w:rFonts w:eastAsia="Arial Unicode MS"/>
        </w:rPr>
      </w:pPr>
      <w:r w:rsidRPr="0058201C">
        <w:rPr>
          <w:rFonts w:eastAsia="Arial Unicode MS"/>
        </w:rPr>
        <w:t>This resource represents an abstract concept that is applicable to various resources in the resource structure. For details on the collection resources, see clause 9.3.</w:t>
      </w:r>
    </w:p>
    <w:p w:rsidR="00F5036B" w:rsidRPr="0058201C" w:rsidRDefault="00F5036B" w:rsidP="00F5036B">
      <w:pPr>
        <w:rPr>
          <w:rFonts w:eastAsia="Arial Unicode MS"/>
        </w:rPr>
      </w:pPr>
      <w:r w:rsidRPr="0058201C">
        <w:rPr>
          <w:rFonts w:eastAsia="Arial Unicode MS"/>
        </w:rPr>
        <w:t>A collection resource normally has its own associated accessRightID and allows subscriptions on modification in the collection resource.</w:t>
      </w:r>
    </w:p>
    <w:p w:rsidR="00F5036B" w:rsidRPr="0058201C" w:rsidRDefault="00F5036B" w:rsidP="00F5036B">
      <w:pPr>
        <w:rPr>
          <w:rFonts w:eastAsia="Arial Unicode MS"/>
        </w:rPr>
      </w:pPr>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 xml:space="preserve">hen resources contain a collection of similar sub-resources, this is modelled as a collection resource. There are several collection resources identified, e.g. the SCL resource mentioned above contains collection resources for </w:t>
      </w:r>
      <w:r w:rsidRPr="00A4333A">
        <w:rPr>
          <w:rFonts w:eastAsia="Arial Unicode MS"/>
          <w:i/>
        </w:rPr>
        <w:t>&lt;group&gt;</w:t>
      </w:r>
      <w:r w:rsidRPr="0058201C">
        <w:rPr>
          <w:rFonts w:eastAsia="Arial Unicode MS"/>
        </w:rPr>
        <w:t xml:space="preserve"> resources, for </w:t>
      </w:r>
      <w:r w:rsidRPr="00A4333A">
        <w:rPr>
          <w:rFonts w:eastAsia="Arial Unicode MS"/>
          <w:i/>
        </w:rPr>
        <w:t>&lt;container&gt;</w:t>
      </w:r>
      <w:r w:rsidRPr="0058201C">
        <w:rPr>
          <w:rFonts w:eastAsia="Arial Unicode MS"/>
        </w:rPr>
        <w:t xml:space="preserve"> and </w:t>
      </w:r>
      <w:r w:rsidRPr="00A4333A">
        <w:rPr>
          <w:rFonts w:eastAsia="Arial Unicode MS"/>
          <w:i/>
        </w:rPr>
        <w:t>&lt;locationContainer&gt;</w:t>
      </w:r>
      <w:r w:rsidRPr="0058201C">
        <w:rPr>
          <w:rFonts w:eastAsia="Arial Unicode MS"/>
        </w:rPr>
        <w:t xml:space="preserve"> resources, for </w:t>
      </w:r>
      <w:r w:rsidRPr="00A4333A">
        <w:rPr>
          <w:rFonts w:eastAsia="Arial Unicode MS"/>
          <w:i/>
        </w:rPr>
        <w:t>&lt;application&gt;</w:t>
      </w:r>
      <w:r w:rsidRPr="0058201C">
        <w:rPr>
          <w:rFonts w:eastAsia="Arial Unicode MS"/>
        </w:rPr>
        <w:t xml:space="preserve"> resources, for </w:t>
      </w:r>
      <w:r w:rsidRPr="00A4333A">
        <w:rPr>
          <w:rFonts w:eastAsia="Arial Unicode MS"/>
          <w:i/>
        </w:rPr>
        <w:t>&lt;accessRight&gt;</w:t>
      </w:r>
      <w:r w:rsidRPr="0058201C">
        <w:rPr>
          <w:rFonts w:eastAsia="Arial Unicode MS"/>
        </w:rPr>
        <w:t xml:space="preserve"> resources and for &lt;mgmtObj&gt; and &lt;mgmtCmd&gt; resources. A collection can contain local resources and/or the corresponding announced resources. A collection resource representation contains the sub-resources by reference and it may also contain attributes.</w:t>
      </w:r>
    </w:p>
    <w:p w:rsidR="00F5036B" w:rsidRPr="0058201C" w:rsidRDefault="00F5036B" w:rsidP="00F5036B">
      <w:pPr>
        <w:rPr>
          <w:rFonts w:eastAsia="Arial Unicode MS"/>
          <w:b/>
        </w:rPr>
      </w:pPr>
      <w:r w:rsidRPr="0058201C">
        <w:rPr>
          <w:rFonts w:eastAsia="Arial Unicode MS"/>
          <w:b/>
        </w:rPr>
        <w:lastRenderedPageBreak/>
        <w:t>Common attributes</w:t>
      </w:r>
    </w:p>
    <w:p w:rsidR="00F5036B" w:rsidRPr="0058201C" w:rsidRDefault="00F5036B" w:rsidP="00F5036B">
      <w:pPr>
        <w:rPr>
          <w:rFonts w:eastAsia="Arial Unicode MS"/>
        </w:rPr>
      </w:pPr>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p>
    <w:p w:rsidR="00F5036B" w:rsidRDefault="00F5036B" w:rsidP="00F5036B">
      <w:pPr>
        <w:rPr>
          <w:rFonts w:eastAsia="Arial Unicode MS"/>
        </w:rPr>
      </w:pPr>
      <w:r w:rsidRPr="0058201C">
        <w:rPr>
          <w:rFonts w:eastAsia="Arial Unicode MS"/>
        </w:rPr>
        <w:t>Attributes that are only used in one or two resource types are described only in the section for that resource.</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18"/>
        <w:gridCol w:w="6990"/>
      </w:tblGrid>
      <w:tr w:rsidR="00F5036B" w:rsidRPr="006D6529" w:rsidTr="00F5036B">
        <w:trPr>
          <w:jc w:val="center"/>
        </w:trPr>
        <w:tc>
          <w:tcPr>
            <w:tcW w:w="1818" w:type="dxa"/>
          </w:tcPr>
          <w:p w:rsidR="00F5036B" w:rsidRPr="006D6529" w:rsidRDefault="00F5036B" w:rsidP="00F5036B">
            <w:pPr>
              <w:pStyle w:val="TAH"/>
              <w:rPr>
                <w:rFonts w:eastAsia="Arial Unicode MS"/>
              </w:rPr>
            </w:pPr>
            <w:r w:rsidRPr="006D6529">
              <w:rPr>
                <w:rFonts w:eastAsia="Arial Unicode MS"/>
              </w:rPr>
              <w:t>Name</w:t>
            </w:r>
          </w:p>
        </w:tc>
        <w:tc>
          <w:tcPr>
            <w:tcW w:w="6990"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accessRightID</w:t>
            </w:r>
          </w:p>
        </w:tc>
        <w:tc>
          <w:tcPr>
            <w:tcW w:w="6990" w:type="dxa"/>
          </w:tcPr>
          <w:p w:rsidR="00F5036B" w:rsidRPr="006D6529" w:rsidRDefault="00F5036B" w:rsidP="00F5036B">
            <w:pPr>
              <w:pStyle w:val="TAL"/>
              <w:rPr>
                <w:rFonts w:eastAsia="Arial Unicode MS"/>
              </w:rPr>
            </w:pPr>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p>
          <w:p w:rsidR="00F5036B" w:rsidRPr="006D6529" w:rsidRDefault="00F5036B" w:rsidP="00F5036B">
            <w:pPr>
              <w:pStyle w:val="TAL"/>
              <w:rPr>
                <w:rFonts w:eastAsia="Arial Unicode MS"/>
              </w:rPr>
            </w:pPr>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The system default access permissions grant all permissions (i.e. the full set of permissionsFlags) to the following permission holders depending on the prefix of URI of the resource.</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The permissionHolders for prefixes from most specific to least specific are as follows:</w:t>
            </w:r>
          </w:p>
          <w:p w:rsidR="00F5036B" w:rsidRPr="006D6529" w:rsidRDefault="00F5036B" w:rsidP="00F5036B">
            <w:pPr>
              <w:pStyle w:val="TAL"/>
              <w:rPr>
                <w:rFonts w:eastAsia="Arial Unicode MS"/>
              </w:rPr>
            </w:pPr>
            <w:r w:rsidRPr="006D6529">
              <w:rPr>
                <w:rFonts w:eastAsia="Arial Unicode MS"/>
                <w:i/>
              </w:rPr>
              <w:t>&lt;</w:t>
            </w:r>
            <w:proofErr w:type="gramStart"/>
            <w:r w:rsidRPr="006D6529">
              <w:rPr>
                <w:rFonts w:eastAsia="Arial Unicode MS"/>
                <w:i/>
              </w:rPr>
              <w:t>sclBase</w:t>
            </w:r>
            <w:proofErr w:type="gramEnd"/>
            <w:r w:rsidRPr="006D6529">
              <w:rPr>
                <w:rFonts w:eastAsia="Arial Unicode MS"/>
                <w:i/>
              </w:rPr>
              <w:t>&gt;/scls/&lt;scl&gt;/applications/&lt;applicationAnnc&gt;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w:t>
            </w:r>
            <w:proofErr w:type="gramStart"/>
            <w:r w:rsidRPr="006D6529">
              <w:rPr>
                <w:rFonts w:eastAsia="Arial Unicode MS"/>
                <w:i/>
              </w:rPr>
              <w:t>sclBase</w:t>
            </w:r>
            <w:proofErr w:type="gramEnd"/>
            <w:r w:rsidRPr="006D6529">
              <w:rPr>
                <w:rFonts w:eastAsia="Arial Unicode MS"/>
                <w:i/>
              </w:rPr>
              <w:t>&gt;/scls/&lt;scl&gt;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w:t>
            </w:r>
            <w:proofErr w:type="gramStart"/>
            <w:r w:rsidRPr="006D6529">
              <w:rPr>
                <w:rFonts w:eastAsia="Arial Unicode MS"/>
                <w:i/>
              </w:rPr>
              <w:t>sclBase</w:t>
            </w:r>
            <w:proofErr w:type="gramEnd"/>
            <w:r w:rsidRPr="006D6529">
              <w:rPr>
                <w:rFonts w:eastAsia="Arial Unicode MS"/>
                <w:i/>
              </w:rPr>
              <w:t>&gt;/applications/&lt;application&gt;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w:t>
            </w:r>
            <w:proofErr w:type="gramStart"/>
            <w:r w:rsidRPr="006D6529">
              <w:rPr>
                <w:rFonts w:eastAsia="Arial Unicode MS"/>
                <w:i/>
              </w:rPr>
              <w:t>sclBase</w:t>
            </w:r>
            <w:proofErr w:type="gramEnd"/>
            <w:r w:rsidRPr="006D6529">
              <w:rPr>
                <w:rFonts w:eastAsia="Arial Unicode MS"/>
                <w:i/>
              </w:rPr>
              <w:t>&gt;</w:t>
            </w:r>
            <w:r w:rsidRPr="006D6529">
              <w:rPr>
                <w:rFonts w:eastAsia="Arial Unicode MS"/>
              </w:rPr>
              <w:t>: the hostingSCL shall be the permissionHolder.</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announceTo</w:t>
            </w:r>
          </w:p>
        </w:tc>
        <w:tc>
          <w:tcPr>
            <w:tcW w:w="6990" w:type="dxa"/>
          </w:tcPr>
          <w:p w:rsidR="00F5036B" w:rsidRPr="006D6529" w:rsidRDefault="00F5036B" w:rsidP="00F5036B">
            <w:pPr>
              <w:pStyle w:val="TAL"/>
              <w:rPr>
                <w:rFonts w:eastAsia="Arial Unicode MS"/>
              </w:rPr>
            </w:pPr>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p>
          <w:p w:rsidR="00F5036B" w:rsidRPr="006D6529" w:rsidRDefault="00F5036B" w:rsidP="00F5036B">
            <w:pPr>
              <w:pStyle w:val="TAL"/>
              <w:rPr>
                <w:rFonts w:eastAsia="Arial Unicode MS"/>
              </w:rPr>
            </w:pPr>
            <w:r w:rsidRPr="006D6529">
              <w:rPr>
                <w:rFonts w:eastAsia="Arial Unicode MS"/>
              </w:rPr>
              <w:t>If this attribute is not provided in requests on the mIa or dIa, the local SCL will decide where the resource will be announced.</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creationTime</w:t>
            </w:r>
          </w:p>
        </w:tc>
        <w:tc>
          <w:tcPr>
            <w:tcW w:w="6990" w:type="dxa"/>
          </w:tcPr>
          <w:p w:rsidR="00F5036B" w:rsidRPr="006D6529" w:rsidRDefault="00F5036B" w:rsidP="00F5036B">
            <w:pPr>
              <w:pStyle w:val="TAL"/>
              <w:rPr>
                <w:rFonts w:eastAsia="Arial Unicode MS"/>
              </w:rPr>
            </w:pPr>
            <w:r w:rsidRPr="006D6529">
              <w:rPr>
                <w:rFonts w:eastAsia="Arial Unicode MS"/>
              </w:rPr>
              <w:t>Time of creation of the resource.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expirationTime</w:t>
            </w:r>
          </w:p>
        </w:tc>
        <w:tc>
          <w:tcPr>
            <w:tcW w:w="6990" w:type="dxa"/>
          </w:tcPr>
          <w:p w:rsidR="00F5036B" w:rsidRPr="006D6529" w:rsidRDefault="00F5036B" w:rsidP="00F5036B">
            <w:pPr>
              <w:pStyle w:val="TAL"/>
              <w:rPr>
                <w:rFonts w:eastAsia="Arial Unicode MS"/>
              </w:rPr>
            </w:pPr>
            <w:r w:rsidRPr="006D6529">
              <w:rPr>
                <w:rFonts w:eastAsia="Arial Unicode MS"/>
              </w:rPr>
              <w:t xml:space="preserve">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w:t>
            </w:r>
            <w:proofErr w:type="gramStart"/>
            <w:r w:rsidRPr="006D6529">
              <w:rPr>
                <w:rFonts w:eastAsia="Arial Unicode MS"/>
              </w:rPr>
              <w:t>attribute</w:t>
            </w:r>
            <w:proofErr w:type="gramEnd"/>
            <w:r w:rsidRPr="006D6529">
              <w:rPr>
                <w:rFonts w:eastAsia="Arial Unicode MS"/>
              </w:rPr>
              <w:t xml:space="preserv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filterCriteria</w:t>
            </w:r>
          </w:p>
        </w:tc>
        <w:tc>
          <w:tcPr>
            <w:tcW w:w="6990" w:type="dxa"/>
          </w:tcPr>
          <w:p w:rsidR="00F5036B" w:rsidRPr="006D6529" w:rsidRDefault="00F5036B" w:rsidP="00F5036B">
            <w:pPr>
              <w:pStyle w:val="TAL"/>
              <w:rPr>
                <w:rFonts w:eastAsia="Arial Unicode MS"/>
              </w:rPr>
            </w:pPr>
            <w:proofErr w:type="gramStart"/>
            <w:r w:rsidRPr="006D6529">
              <w:rPr>
                <w:rFonts w:eastAsia="Arial Unicode MS"/>
              </w:rPr>
              <w:t>This are</w:t>
            </w:r>
            <w:proofErr w:type="gramEnd"/>
            <w:r w:rsidRPr="006D6529">
              <w:rPr>
                <w:rFonts w:eastAsia="Arial Unicode MS"/>
              </w:rPr>
              <w:t xml:space="preserve"> criteria that filter the results. They can either be used in a GET (as query parameters) or in </w:t>
            </w:r>
            <w:proofErr w:type="gramStart"/>
            <w:r w:rsidRPr="006D6529">
              <w:rPr>
                <w:rFonts w:eastAsia="Arial Unicode MS"/>
              </w:rPr>
              <w:t>a subscribe</w:t>
            </w:r>
            <w:proofErr w:type="gramEnd"/>
            <w:r w:rsidRPr="006D6529">
              <w:rPr>
                <w:rFonts w:eastAsia="Arial Unicode MS"/>
              </w:rPr>
              <w:t>.</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lastModifiedTime</w:t>
            </w:r>
          </w:p>
        </w:tc>
        <w:tc>
          <w:tcPr>
            <w:tcW w:w="6990" w:type="dxa"/>
          </w:tcPr>
          <w:p w:rsidR="00F5036B" w:rsidRPr="006D6529" w:rsidRDefault="00F5036B" w:rsidP="00F5036B">
            <w:pPr>
              <w:pStyle w:val="TAL"/>
              <w:rPr>
                <w:rFonts w:eastAsia="Arial Unicode MS"/>
              </w:rPr>
            </w:pPr>
            <w:r w:rsidRPr="006D6529">
              <w:rPr>
                <w:rFonts w:eastAsia="Arial Unicode MS"/>
              </w:rPr>
              <w:t>Last modification time of a resource.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Pr>
                <w:rFonts w:eastAsia="Arial Unicode MS"/>
              </w:rPr>
              <w:t>l</w:t>
            </w:r>
            <w:r w:rsidRPr="006D6529">
              <w:rPr>
                <w:rFonts w:eastAsia="Arial Unicode MS"/>
              </w:rPr>
              <w:t>ink</w:t>
            </w:r>
          </w:p>
        </w:tc>
        <w:tc>
          <w:tcPr>
            <w:tcW w:w="6990" w:type="dxa"/>
          </w:tcPr>
          <w:p w:rsidR="00F5036B" w:rsidRPr="006D6529" w:rsidRDefault="00F5036B" w:rsidP="00F5036B">
            <w:pPr>
              <w:pStyle w:val="TAL"/>
              <w:rPr>
                <w:rFonts w:eastAsia="Arial Unicode MS"/>
              </w:rPr>
            </w:pPr>
            <w:r w:rsidRPr="006D6529">
              <w:rPr>
                <w:rFonts w:eastAsia="Arial Unicode MS"/>
              </w:rPr>
              <w:t xml:space="preserve">URI of the related remote resource. </w:t>
            </w:r>
            <w:proofErr w:type="gramStart"/>
            <w:r w:rsidRPr="006D6529">
              <w:rPr>
                <w:rFonts w:eastAsia="Arial Unicode MS"/>
              </w:rPr>
              <w:t>In an announced resources</w:t>
            </w:r>
            <w:proofErr w:type="gramEnd"/>
            <w:r w:rsidRPr="006D6529">
              <w:rPr>
                <w:rFonts w:eastAsia="Arial Unicode MS"/>
              </w:rPr>
              <w:t xml:space="preserve">,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searchStrings</w:t>
            </w:r>
          </w:p>
        </w:tc>
        <w:tc>
          <w:tcPr>
            <w:tcW w:w="6990" w:type="dxa"/>
          </w:tcPr>
          <w:p w:rsidR="00F5036B" w:rsidRPr="006D6529" w:rsidRDefault="00F5036B" w:rsidP="00F5036B">
            <w:pPr>
              <w:pStyle w:val="TAL"/>
              <w:rPr>
                <w:rFonts w:eastAsia="Arial Unicode MS"/>
              </w:rPr>
            </w:pPr>
            <w:r w:rsidRPr="006D6529">
              <w:rPr>
                <w:rFonts w:eastAsia="Arial Unicode MS"/>
              </w:rPr>
              <w:t>Tokens used as keys for discovering resources.</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.2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2}</w:t>
      </w:r>
    </w:p>
    <w:p w:rsidR="00F5036B" w:rsidRPr="0058201C" w:rsidRDefault="00F5036B" w:rsidP="00F5036B">
      <w:pPr>
        <w:rPr>
          <w:rFonts w:eastAsia="Arial Unicode MS"/>
          <w:b/>
        </w:rPr>
      </w:pPr>
      <w:r w:rsidRPr="0058201C">
        <w:rPr>
          <w:rFonts w:eastAsia="Arial Unicode MS"/>
          <w:b/>
        </w:rPr>
        <w:t>Notation</w:t>
      </w:r>
    </w:p>
    <w:p w:rsidR="00F5036B" w:rsidRPr="0058201C" w:rsidRDefault="00F5036B" w:rsidP="00F5036B">
      <w:pPr>
        <w:rPr>
          <w:rFonts w:eastAsia="Arial Unicode MS"/>
        </w:rPr>
      </w:pPr>
      <w:r w:rsidRPr="0058201C">
        <w:rPr>
          <w:rFonts w:eastAsia="Arial Unicode MS"/>
        </w:rPr>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p>
    <w:p w:rsidR="00F5036B" w:rsidRPr="0058201C" w:rsidRDefault="00F5036B" w:rsidP="00F5036B">
      <w:pPr>
        <w:rPr>
          <w:rFonts w:eastAsia="Arial Unicode MS"/>
        </w:rPr>
      </w:pPr>
      <w:r w:rsidRPr="0058201C">
        <w:rPr>
          <w:rFonts w:eastAsia="Arial Unicode MS"/>
        </w:rPr>
        <w:lastRenderedPageBreak/>
        <w:t>The following notations have been used in the present document:</w:t>
      </w:r>
    </w:p>
    <w:p w:rsidR="00F5036B" w:rsidRPr="0058201C" w:rsidRDefault="00F5036B" w:rsidP="00F5036B">
      <w:pPr>
        <w:numPr>
          <w:ilvl w:val="0"/>
          <w:numId w:val="17"/>
        </w:numPr>
        <w:rPr>
          <w:rFonts w:eastAsia="Arial Unicode MS"/>
        </w:rPr>
      </w:pPr>
      <w:r w:rsidRPr="0058201C">
        <w:rPr>
          <w:rFonts w:eastAsia="Arial Unicode MS"/>
        </w:rPr>
        <w:t>The notation &lt;resourceName&gt; means a placeholder for an identifier of a resource of a certain type. The actual name of the resource is not predetermined.</w:t>
      </w:r>
    </w:p>
    <w:p w:rsidR="00F5036B" w:rsidRPr="0058201C" w:rsidRDefault="00F5036B" w:rsidP="00F5036B">
      <w:pPr>
        <w:numPr>
          <w:ilvl w:val="0"/>
          <w:numId w:val="17"/>
        </w:numPr>
        <w:rPr>
          <w:rFonts w:eastAsia="Arial Unicode MS"/>
        </w:rPr>
      </w:pPr>
      <w:r w:rsidRPr="0058201C">
        <w:rPr>
          <w:rFonts w:eastAsia="Arial Unicode MS"/>
        </w:rPr>
        <w:t>The notation "attribute" denotes a placeholder for one or more fixed names. Attribute names and types are described in a table for each resource showing the resource structure.</w:t>
      </w:r>
    </w:p>
    <w:p w:rsidR="00F5036B" w:rsidRPr="0058201C" w:rsidRDefault="00F5036B" w:rsidP="00F5036B">
      <w:pPr>
        <w:numPr>
          <w:ilvl w:val="0"/>
          <w:numId w:val="17"/>
        </w:numPr>
        <w:rPr>
          <w:rFonts w:eastAsia="Arial Unicode MS"/>
        </w:rPr>
      </w:pPr>
      <w:r w:rsidRPr="0058201C">
        <w:rPr>
          <w:rFonts w:eastAsia="Arial Unicode MS"/>
        </w:rPr>
        <w:t>Without the delimiters &lt; and &gt; or "and", names appearing in boxes are literals for fixed resource names or attributes.</w:t>
      </w:r>
    </w:p>
    <w:p w:rsidR="00F5036B" w:rsidRPr="0058201C" w:rsidRDefault="00F5036B" w:rsidP="00F5036B">
      <w:pPr>
        <w:numPr>
          <w:ilvl w:val="0"/>
          <w:numId w:val="17"/>
        </w:numPr>
        <w:rPr>
          <w:rFonts w:eastAsia="Arial Unicode MS"/>
        </w:rPr>
      </w:pPr>
      <w:r w:rsidRPr="0058201C">
        <w:rPr>
          <w:rFonts w:eastAsia="Arial Unicode MS"/>
        </w:rPr>
        <w:t xml:space="preserve">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w:t>
      </w:r>
      <w:proofErr w:type="gramStart"/>
      <w:r w:rsidRPr="0058201C">
        <w:rPr>
          <w:rFonts w:eastAsia="Arial Unicode MS"/>
        </w:rPr>
        <w:t>Any</w:t>
      </w:r>
      <w:proofErr w:type="gramEnd"/>
      <w:r w:rsidRPr="0058201C">
        <w:rPr>
          <w:rFonts w:eastAsia="Arial Unicode MS"/>
        </w:rPr>
        <w:t xml:space="preserve"> deviations from this rules are described in details through the present document.</w:t>
      </w:r>
    </w:p>
    <w:p w:rsidR="00F5036B" w:rsidRPr="0058201C" w:rsidRDefault="00F5036B" w:rsidP="00F5036B">
      <w:pPr>
        <w:numPr>
          <w:ilvl w:val="0"/>
          <w:numId w:val="17"/>
        </w:numPr>
        <w:rPr>
          <w:rFonts w:eastAsia="Arial Unicode MS"/>
        </w:rPr>
      </w:pPr>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p>
    <w:p w:rsidR="00F5036B" w:rsidRPr="0058201C" w:rsidRDefault="00F5036B" w:rsidP="00F5036B">
      <w:pPr>
        <w:numPr>
          <w:ilvl w:val="0"/>
          <w:numId w:val="17"/>
        </w:numPr>
        <w:rPr>
          <w:rFonts w:eastAsia="Arial Unicode MS"/>
        </w:rPr>
      </w:pPr>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p>
    <w:p w:rsidR="00F5036B" w:rsidRPr="0058201C" w:rsidRDefault="00F5036B" w:rsidP="00F5036B">
      <w:pPr>
        <w:numPr>
          <w:ilvl w:val="1"/>
          <w:numId w:val="17"/>
        </w:numPr>
        <w:rPr>
          <w:rFonts w:eastAsia="Arial Unicode MS"/>
        </w:rPr>
      </w:pPr>
      <w:r w:rsidRPr="0058201C">
        <w:rPr>
          <w:rFonts w:eastAsia="Arial Unicode MS"/>
        </w:rPr>
        <w:t>"*" indicates any number from 0 to infinity.</w:t>
      </w:r>
    </w:p>
    <w:p w:rsidR="00F5036B" w:rsidRPr="0058201C" w:rsidRDefault="00F5036B" w:rsidP="00F5036B">
      <w:pPr>
        <w:numPr>
          <w:ilvl w:val="1"/>
          <w:numId w:val="17"/>
        </w:numPr>
        <w:rPr>
          <w:rFonts w:eastAsia="Arial Unicode MS"/>
        </w:rPr>
      </w:pPr>
      <w:r w:rsidRPr="0058201C">
        <w:rPr>
          <w:rFonts w:eastAsia="Arial Unicode MS"/>
        </w:rPr>
        <w:t>"</w:t>
      </w:r>
      <w:proofErr w:type="gramStart"/>
      <w:r w:rsidRPr="0058201C">
        <w:rPr>
          <w:rFonts w:eastAsia="Arial Unicode MS"/>
        </w:rPr>
        <w:t>k</w:t>
      </w:r>
      <w:proofErr w:type="gramEnd"/>
      <w:r w:rsidRPr="0058201C">
        <w:rPr>
          <w:rFonts w:eastAsia="Arial Unicode MS"/>
        </w:rPr>
        <w:t>", "n", "m", etc. indicate a fixed but so far undefined number of elements. If a parent resource is deleted, the containment relation implies that all child-resource shall be deleted as well (recursively).</w:t>
      </w:r>
    </w:p>
    <w:p w:rsidR="00F5036B" w:rsidRPr="0058201C" w:rsidRDefault="00F5036B" w:rsidP="00F5036B">
      <w:pPr>
        <w:rPr>
          <w:rFonts w:eastAsia="Arial Unicode MS"/>
        </w:rPr>
      </w:pPr>
      <w:r w:rsidRPr="0058201C">
        <w:rPr>
          <w:rFonts w:eastAsia="Arial Unicode MS"/>
        </w:rPr>
        <w:t>The following conventions are used throughout the resource description</w:t>
      </w:r>
    </w:p>
    <w:p w:rsidR="00F5036B" w:rsidRPr="0058201C" w:rsidRDefault="00F5036B" w:rsidP="00F5036B">
      <w:pPr>
        <w:numPr>
          <w:ilvl w:val="0"/>
          <w:numId w:val="18"/>
        </w:numPr>
        <w:rPr>
          <w:rFonts w:eastAsia="Arial Unicode MS"/>
        </w:rPr>
      </w:pPr>
      <w:r w:rsidRPr="0058201C">
        <w:rPr>
          <w:rFonts w:eastAsia="Arial Unicode MS"/>
        </w:rPr>
        <w:t>All resource type names shall be in lower case, in case of composed name the subsequent words shall start with a capitol letter, for example "accessRight".</w:t>
      </w:r>
    </w:p>
    <w:p w:rsidR="00F5036B" w:rsidRPr="0058201C" w:rsidRDefault="00F5036B" w:rsidP="00F5036B">
      <w:pPr>
        <w:numPr>
          <w:ilvl w:val="0"/>
          <w:numId w:val="18"/>
        </w:numPr>
        <w:rPr>
          <w:rFonts w:eastAsia="Arial Unicode MS"/>
        </w:rPr>
      </w:pPr>
      <w:r w:rsidRPr="0058201C">
        <w:rPr>
          <w:rFonts w:eastAsia="Arial Unicode MS"/>
        </w:rPr>
        <w:t>All resources shall indicate an object and not an action or verb.</w:t>
      </w:r>
    </w:p>
    <w:p w:rsidR="00F5036B" w:rsidRPr="0058201C" w:rsidRDefault="00F5036B" w:rsidP="00F5036B">
      <w:pPr>
        <w:numPr>
          <w:ilvl w:val="0"/>
          <w:numId w:val="18"/>
        </w:numPr>
        <w:rPr>
          <w:rFonts w:eastAsia="Arial Unicode MS"/>
        </w:rPr>
      </w:pPr>
      <w:r w:rsidRPr="0058201C">
        <w:rPr>
          <w:rFonts w:eastAsia="Arial Unicode MS"/>
        </w:rPr>
        <w:t>If a resource identifies a collection</w:t>
      </w:r>
      <w:proofErr w:type="gramStart"/>
      <w:r w:rsidRPr="0058201C">
        <w:rPr>
          <w:rFonts w:eastAsia="Arial Unicode MS"/>
        </w:rPr>
        <w:t>,,</w:t>
      </w:r>
      <w:proofErr w:type="gramEnd"/>
      <w:r w:rsidRPr="0058201C">
        <w:rPr>
          <w:rFonts w:eastAsia="Arial Unicode MS"/>
        </w:rPr>
        <w:t xml:space="preserve"> then the resource name shall be in a plural form, for example if we need to indicate a collection of flowers the correspondent resource shall be called "flowers".</w:t>
      </w:r>
    </w:p>
    <w:p w:rsidR="00F5036B" w:rsidRDefault="00F5036B" w:rsidP="00F5036B">
      <w:pPr>
        <w:numPr>
          <w:ilvl w:val="0"/>
          <w:numId w:val="18"/>
        </w:numPr>
        <w:rPr>
          <w:rFonts w:eastAsia="Arial Unicode MS"/>
        </w:rPr>
      </w:pPr>
      <w:r w:rsidRPr="0058201C">
        <w:rPr>
          <w:rFonts w:eastAsia="Arial Unicode MS"/>
        </w:rPr>
        <w:t>All attributes shall be in lower case. In case of composed name the separation between word is indicated by the using a capitol letter for the following word. For example "searchStrings".</w:t>
      </w:r>
    </w:p>
    <w:p w:rsidR="00F5036B" w:rsidRDefault="00F5036B" w:rsidP="00F5036B">
      <w:pPr>
        <w:pStyle w:val="Heading4"/>
        <w:rPr>
          <w:rFonts w:eastAsia="Arial Unicode MS"/>
        </w:rPr>
      </w:pPr>
      <w:bookmarkStart w:id="36" w:name="_Toc343125766"/>
      <w:r>
        <w:rPr>
          <w:rFonts w:eastAsia="Arial Unicode MS"/>
        </w:rPr>
        <w:t>8.1.3.4</w:t>
      </w:r>
      <w:r>
        <w:rPr>
          <w:rFonts w:eastAsia="Arial Unicode MS"/>
        </w:rPr>
        <w:tab/>
      </w:r>
      <w:r w:rsidRPr="009A7218">
        <w:rPr>
          <w:rFonts w:eastAsia="Arial Unicode MS"/>
        </w:rPr>
        <w:t>Examples of ETSI M2M Resources</w:t>
      </w:r>
      <w:bookmarkEnd w:id="36"/>
    </w:p>
    <w:p w:rsidR="00F5036B" w:rsidRPr="009A7218" w:rsidRDefault="00F5036B" w:rsidP="00F5036B">
      <w:pPr>
        <w:rPr>
          <w:rFonts w:eastAsia="Arial Unicode MS"/>
          <w:b/>
          <w:i/>
        </w:rPr>
      </w:pPr>
      <w:r w:rsidRPr="009A7218">
        <w:rPr>
          <w:rFonts w:eastAsia="Arial Unicode MS"/>
          <w:b/>
          <w:i/>
        </w:rPr>
        <w:t>&lt;</w:t>
      </w:r>
      <w:proofErr w:type="gramStart"/>
      <w:r w:rsidRPr="009A7218">
        <w:rPr>
          <w:rFonts w:eastAsia="Arial Unicode MS"/>
          <w:b/>
          <w:i/>
        </w:rPr>
        <w:t>sclBase</w:t>
      </w:r>
      <w:proofErr w:type="gramEnd"/>
      <w:r w:rsidRPr="009A7218">
        <w:rPr>
          <w:rFonts w:eastAsia="Arial Unicode MS"/>
          <w:b/>
          <w:i/>
        </w:rPr>
        <w:t>&gt;</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p>
    <w:p w:rsidR="00F5036B" w:rsidRPr="009A7218" w:rsidRDefault="00F5036B" w:rsidP="00F5036B">
      <w:pPr>
        <w:rPr>
          <w:rFonts w:eastAsia="Arial Unicode MS"/>
        </w:rPr>
      </w:pPr>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p>
    <w:p w:rsidR="00F5036B" w:rsidRPr="009A7218" w:rsidRDefault="00F5036B" w:rsidP="00F5036B">
      <w:pPr>
        <w:rPr>
          <w:rFonts w:eastAsia="Arial Unicode MS"/>
        </w:rPr>
      </w:pPr>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w:t>
      </w:r>
      <w:r w:rsidRPr="009A7218">
        <w:rPr>
          <w:rFonts w:eastAsia="Arial Unicode MS"/>
        </w:rPr>
        <w:lastRenderedPageBreak/>
        <w:t xml:space="preserve">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p>
    <w:p w:rsidR="00F5036B" w:rsidRPr="009A7218" w:rsidRDefault="00F5036B" w:rsidP="00F5036B">
      <w:pPr>
        <w:rPr>
          <w:rFonts w:eastAsia="Arial Unicode MS"/>
        </w:rPr>
      </w:pPr>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p>
    <w:p w:rsidR="00F5036B" w:rsidRPr="009A7218" w:rsidRDefault="00F5036B" w:rsidP="00F5036B">
      <w:pPr>
        <w:rPr>
          <w:rFonts w:eastAsia="Arial Unicode MS"/>
        </w:rPr>
      </w:pPr>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p>
    <w:p w:rsidR="00F5036B" w:rsidRPr="009A7218" w:rsidRDefault="00F5036B" w:rsidP="00F5036B">
      <w:pPr>
        <w:rPr>
          <w:rFonts w:eastAsia="Arial Unicode MS"/>
        </w:rPr>
      </w:pPr>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p>
    <w:p w:rsidR="00F5036B" w:rsidRDefault="00F5036B" w:rsidP="00F5036B">
      <w:pPr>
        <w:rPr>
          <w:rFonts w:eastAsia="Arial Unicode MS"/>
        </w:rPr>
      </w:pPr>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p>
    <w:p w:rsidR="00F5036B" w:rsidRDefault="00FB2EE8" w:rsidP="00F5036B">
      <w:pPr>
        <w:jc w:val="center"/>
      </w:pPr>
      <w:r>
        <w:rPr>
          <w:noProof/>
          <w:lang w:val="en-US"/>
        </w:rPr>
      </w:r>
      <w:r w:rsidRPr="00FB2EE8">
        <w:rPr>
          <w:noProof/>
          <w:lang w:val="en-US"/>
        </w:rPr>
        <w:pict>
          <v:group id="Group 372" o:spid="_x0000_s1052" style="width:198.05pt;height:315.65pt;mso-position-horizontal-relative:char;mso-position-vertical-relative:line" coordorigin="1134,4664" coordsize="3961,631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">
            <o:lock v:ext="edit" aspectratio="t"/>
            <v:rect id="AutoShape 373" o:spid="_x0000_s1053" style="position:absolute;left:1134;top:4664;width:3961;height:631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6jHnxQAA&#10;ANwAAAAPAAAAZHJzL2Rvd25yZXYueG1sRI9Ba8JAFITvBf/D8gpeim5UqCW6ighiKIIYq+dH9pmE&#10;Zt/G7DaJ/94tFHocZuYbZrnuTSVaalxpWcFkHIEgzqwuOVfwdd6NPkA4j6yxskwKHuRgvRq8LDHW&#10;tuMTtanPRYCwi1FB4X0dS+myggy6sa2Jg3ezjUEfZJNL3WAX4KaS0yh6lwZLDgsF1rQtKPtOf4yC&#10;Lju21/NhL49v18TyPblv08unUsPXfrMA4an3/+G/dqIVzKZz+D0TjoBcP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fqMefFAAAA3AAAAA8AAAAAAAAAAAAAAAAAlwIAAGRycy9k&#10;b3ducmV2LnhtbFBLBQYAAAAABAAEAPUAAACJAwAAAAA=&#10;" filled="f" stroked="f">
              <o:lock v:ext="edit" aspectratio="t" text="t"/>
            </v:rect>
            <v:rect id="Rectangle 374" o:spid="_x0000_s1054" style="position:absolute;left:1213;top:4889;width:2247;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qEEVwgAA&#10;ANwAAAAPAAAAZHJzL2Rvd25yZXYueG1sRE89b8IwEN2R+h+sq9QNnAapghQToVap2hHCwnaNjyQQ&#10;nyPbCWl/fT1UYnx635t8Mp0YyfnWsoLnRQKCuLK65VrBsSzmKxA+IGvsLJOCH/KQbx9mG8y0vfGe&#10;xkOoRQxhn6GCJoQ+k9JXDRn0C9sTR+5sncEQoauldniL4aaTaZK8SIMtx4YGe3prqLoeBqPgu02P&#10;+LsvPxKzLpbhayovw+ldqafHafcKItAU7uJ/96dWsEzj2ngmHgG5/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6oQRXCAAAA3AAAAA8AAAAAAAAAAAAAAAAAlwIAAGRycy9kb3du&#10;cmV2LnhtbFBLBQYAAAAABAAEAPUAAACGAwAAAAA=&#10;">
              <v:textbox>
                <w:txbxContent>
                  <w:p w:rsidR="00680038" w:rsidRPr="00721D7A" w:rsidRDefault="00680038" w:rsidP="00F5036B">
                    <w:pPr>
                      <w:spacing w:after="0"/>
                      <w:jc w:val="center"/>
                      <w:rPr>
                        <w:rFonts w:ascii="Arial" w:hAnsi="Arial" w:cs="Arial"/>
                        <w:i/>
                      </w:rPr>
                    </w:pPr>
                    <w:r w:rsidRPr="00721D7A">
                      <w:rPr>
                        <w:rFonts w:ascii="Arial" w:hAnsi="Arial" w:cs="Arial"/>
                        <w:i/>
                      </w:rPr>
                      <w:t>&lt;</w:t>
                    </w:r>
                    <w:proofErr w:type="gramStart"/>
                    <w:r w:rsidRPr="00721D7A">
                      <w:rPr>
                        <w:rFonts w:ascii="Arial" w:hAnsi="Arial" w:cs="Arial"/>
                        <w:i/>
                      </w:rPr>
                      <w:t>sclBase</w:t>
                    </w:r>
                    <w:proofErr w:type="gramEnd"/>
                    <w:r w:rsidRPr="00721D7A">
                      <w:rPr>
                        <w:rFonts w:ascii="Arial" w:hAnsi="Arial" w:cs="Arial"/>
                        <w:i/>
                      </w:rPr>
                      <w:t>&gt;</w:t>
                    </w:r>
                  </w:p>
                </w:txbxContent>
              </v:textbox>
            </v:rect>
            <v:shape id="Text Box 375" o:spid="_x0000_s1055" type="#_x0000_t202" style="position:absolute;left:1521;top:5459;width:334;height:39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19QNxAAA&#10;ANwAAAAPAAAAZHJzL2Rvd25yZXYueG1sRI/disIwFITvBd8hHMEb0VRX7do1yrqgeOvPA5w2x7bY&#10;nJQma+vbm4UFL4eZ+YZZbztTiQc1rrSsYDqJQBBnVpecK7he9uNPEM4ja6wsk4InOdhu+r01Jtq2&#10;fKLH2eciQNglqKDwvk6kdFlBBt3E1sTBu9nGoA+yyaVusA1wU8lZFC2lwZLDQoE1/RSU3c+/RsHt&#10;2I4WqzY9+Gt8mi93WMapfSo1HHTfXyA8df4d/m8ftYKP2Qr+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NfUDcQAAADcAAAADwAAAAAAAAAAAAAAAACXAgAAZHJzL2Rv&#10;d25yZXYueG1sUEsFBgAAAAAEAAQA9QAAAIgDA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76" o:spid="_x0000_s1056" style="position:absolute;left:2611;top:6990;width:2007;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B9vOwgAA&#10;ANwAAAAPAAAAZHJzL2Rvd25yZXYueG1sRE89b4MwEN0j9T9YF6lbYgJS1FIMqlqlasaELN2u+AKk&#10;+IywAyS/vh4qdXx631kxm06MNLjWsoLNOgJBXFndcq3gVO5WTyCcR9bYWSYFN3JQ5A+LDFNtJz7Q&#10;ePS1CCHsUlTQeN+nUrqqIYNubXviwJ3tYNAHONRSDziFcNPJOIq20mDLoaHBnt4aqn6OV6Pgu41P&#10;eD+UH5F53iV+P5eX69e7Uo/L+fUFhKfZ/4v/3J9aQZKE+eFMOAIy/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UH287CAAAA3AAAAA8AAAAAAAAAAAAAAAAAlwIAAGRycy9kb3du&#10;cmV2LnhtbFBLBQYAAAAABAAEAPUAAACG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applications</w:t>
                    </w:r>
                    <w:proofErr w:type="gramEnd"/>
                  </w:p>
                </w:txbxContent>
              </v:textbox>
            </v:rect>
            <v:shape id="Text Box 377" o:spid="_x0000_s1057" type="#_x0000_t202" style="position:absolute;left:2280;top:6840;width:199;height:39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E7WwgAA&#10;ANwAAAAPAAAAZHJzL2Rvd25yZXYueG1sRI/disIwFITvBd8hHMEb0dT/3a5RVFC89ecBjs2xLduc&#10;lCba+vZGELwcZuYbZrFqTCEeVLncsoLhIAJBnFidc6rgct71f0A4j6yxsEwKnuRgtWy3FhhrW/OR&#10;HiefigBhF6OCzPsyltIlGRl0A1sSB+9mK4M+yCqVusI6wE0hR1E0kwZzDgsZlrTNKPk/3Y2C26Hu&#10;TX/r695f5sfJbIP5/GqfSnU7zfoPhKfGf8Of9kErGI+H8D4TjoBcv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N4TtbCAAAA3AAAAA8AAAAAAAAAAAAAAAAAlwIAAGRycy9kb3du&#10;cmV2LnhtbFBLBQYAAAAABAAEAPUAAACGAwAAAAA=&#10;" stroked="f">
              <v:textbox>
                <w:txbxContent>
                  <w:p w:rsidR="00680038" w:rsidRPr="009B7132" w:rsidRDefault="00680038" w:rsidP="00F5036B">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AutoShape 378" o:spid="_x0000_s1058" type="#_x0000_t33" style="position:absolute;left:1543;top:6163;width:1861;height:27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StGYMQAAADcAAAADwAAAGRycy9kb3ducmV2LnhtbESPzWrDMBCE74W8g9hALqWRf6AEN0pI&#10;Aobe0rol9LhYW8vEWhlJTZy3jwqFHoeZ+YZZbyc7iAv50DtWkC8zEMSt0z13Cj4/6qcViBCRNQ6O&#10;ScGNAmw3s4c1Vtpd+Z0uTexEgnCoUIGJcaykDK0hi2HpRuLkfTtvMSbpO6k9XhPcDrLIsmdpsee0&#10;YHCkg6H23PxYBfs31sfTV1HWtZG5f8x1Y4eo1GI+7V5ARJrif/iv/aoVlGUBv2fSEZCb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K0ZgxAAAANwAAAAPAAAAAAAAAAAA&#10;AAAAAKECAABkcnMvZG93bnJldi54bWxQSwUGAAAAAAQABAD5AAAAkgMAAAAA&#10;"/>
            <v:shape id="Text Box 379" o:spid="_x0000_s1059" type="#_x0000_t202" style="position:absolute;left:2280;top:6208;width:332;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5nU6xAAA&#10;ANwAAAAPAAAAZHJzL2Rvd25yZXYueG1sRI/dasJAFITvC77DcgRvSt1oaqzRVdpCi7dGH+CYPSbB&#10;7NmQ3ebn7buFgpfDzHzD7A6DqUVHrassK1jMIxDEudUVFwou56+XNxDOI2usLZOCkRwc9pOnHaba&#10;9nyiLvOFCBB2KSoovW9SKV1ekkE3tw1x8G62NeiDbAupW+wD3NRyGUWJNFhxWCixoc+S8nv2YxTc&#10;jv3zatNfv/1lfXpNPrBaX+2o1Gw6vG9BeBr8I/zfPmoFcRzD35lwBOT+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OZ1OsQAAADcAAAADwAAAAAAAAAAAAAAAACXAgAAZHJzL2Rv&#10;d25yZXYueG1sUEsFBgAAAAAEAAQA9QAAAIgDA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80" o:spid="_x0000_s1060" style="position:absolute;left:2612;top:6357;width:2008;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PN3NxQAA&#10;ANwAAAAPAAAAZHJzL2Rvd25yZXYueG1sRI9Pa8JAFMTvhX6H5RV6azY1Im10ldJi0WP+XHp7Zp9J&#10;bPZtyK6a+uldQehxmJnfMIvVaDpxosG1lhW8RjEI4srqlmsFZbF+eQPhPLLGzjIp+CMHq+XjwwJT&#10;bc+c0Sn3tQgQdikqaLzvUyld1ZBBF9meOHh7Oxj0QQ611AOeA9x0chLHM2mw5bDQYE+fDVW/+dEo&#10;2LWTEi9Z8R2b93Xit2NxOP58KfX8NH7MQXga/X/43t5oBUkyhduZcATk8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o83c3FAAAA3AAAAA8AAAAAAAAAAAAAAAAAlwIAAGRycy9k&#10;b3ducmV2LnhtbFBLBQYAAAAABAAEAPUAAACJ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scls</w:t>
                    </w:r>
                    <w:proofErr w:type="gramEnd"/>
                  </w:p>
                </w:txbxContent>
              </v:textbox>
            </v:rect>
            <v:shape id="AutoShape 381" o:spid="_x0000_s1061" type="#_x0000_t33" style="position:absolute;left:1861;top:5845;width:1228;height:275;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sLeFMQAAADcAAAADwAAAGRycy9kb3ducmV2LnhtbESPQWvCQBSE7wX/w/IKXkrdxFApqavY&#10;QsBbbZTS4yP7mg3Nvg27q8Z/3xUEj8PMfMMs16PtxYl86BwryGcZCOLG6Y5bBYd99fwKIkRkjb1j&#10;UnChAOvV5GGJpXZn/qJTHVuRIBxKVGBiHEopQ2PIYpi5gTh5v85bjEn6VmqP5wS3vZxn2UJa7Dgt&#10;GBzow1DzVx+tgvcd68/vn3lRVUbm/inXte2jUtPHcfMGItIY7+Fbe6sVFMULXM+kIyB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Owt4UxAAAANwAAAAPAAAAAAAAAAAA&#10;AAAAAKECAABkcnMvZG93bnJldi54bWxQSwUGAAAAAAQABAD5AAAAkgMAAAAA&#10;"/>
            <v:rect id="Rectangle 382" o:spid="_x0000_s1062" style="position:absolute;left:2611;top:7643;width:2009;height:47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ouYhxQAA&#10;ANwAAAAPAAAAZHJzL2Rvd25yZXYueG1sRI9Pa8JAFMTvgt9heUJvutFAaKOrSIulHjW59PaafSZp&#10;s29DdvOnfvpuodDjMDO/YXaHyTRioM7VlhWsVxEI4sLqmksFeXZaPoJwHlljY5kUfJODw34+22Gq&#10;7cgXGq6+FAHCLkUFlfdtKqUrKjLoVrYlDt7NdgZ9kF0pdYdjgJtGbqIokQZrDgsVtvRcUfF17Y2C&#10;j3qT4/2SvUbm6RT785R99u8vSj0spuMWhKfJ/4f/2m9aQRwn8HsmHAG5/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Wi5iHFAAAA3AAAAA8AAAAAAAAAAAAAAAAAlwIAAGRycy9k&#10;b3ducmV2LnhtbFBLBQYAAAAABAAEAPUAAACJAwAAAAA=&#10;">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containers</w:t>
                    </w:r>
                    <w:proofErr w:type="gramEnd"/>
                  </w:p>
                </w:txbxContent>
              </v:textbox>
            </v:rect>
            <v:shape id="Text Box 383" o:spid="_x0000_s1063" type="#_x0000_t202" style="position:absolute;left:2280;top:7490;width:198;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3XM5xQAA&#10;ANwAAAAPAAAAZHJzL2Rvd25yZXYueG1sRI/dasJAFITvC32H5RR6U+qmTWtqdA0qWLyN9QGO2WMS&#10;mj0bsmt+3t4tFLwcZuYbZpWNphE9da62rOBtFoEgLqyuuVRw+tm/foFwHlljY5kUTOQgWz8+rDDV&#10;duCc+qMvRYCwS1FB5X2bSumKigy6mW2Jg3exnUEfZFdK3eEQ4KaR71E0lwZrDgsVtrSrqPg9Xo2C&#10;y2F4+VwM529/SvKP+Rbr5GwnpZ6fxs0ShKfR38P/7YNWEMcJ/J0JR0C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PdcznFAAAA3AAAAA8AAAAAAAAAAAAAAAAAlwIAAGRycy9k&#10;b3ducmV2LnhtbFBLBQYAAAAABAAEAPUAAACJAw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shape id="AutoShape 384" o:spid="_x0000_s1064" type="#_x0000_t33" style="position:absolute;left:1217;top:6489;width:2513;height:27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MNxisAAAADcAAAADwAAAGRycy9kb3ducmV2LnhtbERPz2vCMBS+D/wfwhO8DE1rYYxqFBUK&#10;3rbVIR4fzbMpNi8lidr998thsOPH93u9HW0vHuRD51hBvshAEDdOd9wq+D5V83cQISJr7B2Tgh8K&#10;sN1MXtZYavfkL3rUsRUphEOJCkyMQyllaAxZDAs3ECfu6rzFmKBvpfb4TOG2l8sse5MWO04NBgc6&#10;GGpu9d0q2H+y/jhflkVVGZn711zXto9KzabjbgUi0hj/xX/uo1ZQFGltOpOOgNz8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DDcYrAAAAA3AAAAA8AAAAAAAAAAAAAAAAA&#10;oQIAAGRycy9kb3ducmV2LnhtbFBLBQYAAAAABAAEAPkAAACOAwAAAAA=&#10;"/>
            <v:rect id="Rectangle 385" o:spid="_x0000_s1065" style="position:absolute;left:2641;top:8311;width:2009;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PXJTwwAA&#10;ANwAAAAPAAAAZHJzL2Rvd25yZXYueG1sRI9Bi8IwFITvgv8hPMGbploQ7RpFXFz0qPXi7W3ztu3a&#10;vJQmavXXG0HwOMzMN8x82ZpKXKlxpWUFo2EEgjizuuRcwTHdDKYgnEfWWFkmBXdysFx0O3NMtL3x&#10;nq4Hn4sAYZeggsL7OpHSZQUZdENbEwfvzzYGfZBNLnWDtwA3lRxH0UQaLDksFFjTuqDsfLgYBb/l&#10;+IiPffoTmdkm9rs2/b+cvpXq99rVFwhPrf+E3+2tVhDHM3idCUdAL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0PXJTwwAAANwAAAAPAAAAAAAAAAAAAAAAAJcCAABkcnMvZG93&#10;bnJldi54bWxQSwUGAAAAAAQABAD1AAAAhwMAAAAA&#10;">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groups</w:t>
                    </w:r>
                    <w:proofErr w:type="gramEnd"/>
                  </w:p>
                </w:txbxContent>
              </v:textbox>
            </v:rect>
            <v:shape id="Text Box 386" o:spid="_x0000_s1066" type="#_x0000_t202" style="position:absolute;left:2310;top:8158;width:199;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MpgwwQAA&#10;ANwAAAAPAAAAZHJzL2Rvd25yZXYueG1sRE/JbsIwEL1X4h+sQeJSEQeasgQMKkhUXKF8wBBPFhGP&#10;o9glyd/XB6Qen96+3femFk9qXWVZwSyKQRBnVldcKLj9nKYrEM4ja6wtk4KBHOx3o7ctptp2fKHn&#10;1RcihLBLUUHpfZNK6bKSDLrINsSBy21r0AfYFlK32IVwU8t5HC+kwYpDQ4kNHUvKHtdfoyA/d++f&#10;6+7+7W/LS7I4YLW820Gpybj/2oDw1Pt/8ct91go+kjA/nAlHQO7+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DKYMMEAAADcAAAADwAAAAAAAAAAAAAAAACXAgAAZHJzL2Rvd25y&#10;ZXYueG1sUEsFBgAAAAAEAAQA9QAAAIUDA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shape id="AutoShape 387" o:spid="_x0000_s1067" type="#_x0000_t33" style="position:absolute;left:899;top:6807;width:3180;height:30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rasMAAADcAAAADwAAAGRycy9kb3ducmV2LnhtbESPQWsCMRSE7wX/Q3hCL0Wzq6XIahRb&#10;WOjNdi3i8bF5bhY3L0uS6vbfm4LgcZiZb5jVZrCduJAPrWMF+TQDQVw73XKj4GdfThYgQkTW2Dkm&#10;BX8UYLMePa2w0O7K33SpYiMShEOBCkyMfSFlqA1ZDFPXEyfv5LzFmKRvpPZ4TXDbyVmWvUmLLacF&#10;gz19GKrP1a9V8P7Fenc4zuZlaWTuX3Jd2S4q9TwetksQkYb4CN/bn1rB/DWH/zPpCMj1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n/q2rDAAAA3AAAAA8AAAAAAAAAAAAA&#10;AAAAoQIAAGRycy9kb3ducmV2LnhtbFBLBQYAAAAABAAEAPkAAACRAwAAAAA=&#10;"/>
            <v:rect id="Rectangle 388" o:spid="_x0000_s1068" style="position:absolute;left:2646;top:8957;width:2009;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5NfxQAA&#10;ANwAAAAPAAAAZHJzL2Rvd25yZXYueG1sRI9Pa8JAFMTvQr/D8gq96cZYpKauIpaU9qjx4u01+5qk&#10;Zt+G7OZP/fRuQehxmJnfMOvtaGrRU+sqywrmswgEcW51xYWCU5ZOX0A4j6yxtkwKfsnBdvMwWWOi&#10;7cAH6o++EAHCLkEFpfdNIqXLSzLoZrYhDt63bQ36INtC6haHADe1jKNoKQ1WHBZKbGhfUn45dkbB&#10;VxWf8HrI3iOzShf+c8x+uvObUk+P4+4VhKfR/4fv7Q+tYPEcw9+ZcATk5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Kfk1/FAAAA3AAAAA8AAAAAAAAAAAAAAAAAlwIAAGRycy9k&#10;b3ducmV2LnhtbFBLBQYAAAAABAAEAPUAAACJAwAAAAA=&#10;">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accessRights</w:t>
                    </w:r>
                    <w:proofErr w:type="gramEnd"/>
                  </w:p>
                </w:txbxContent>
              </v:textbox>
            </v:rect>
            <v:shape id="Text Box 389" o:spid="_x0000_s1069" type="#_x0000_t202" style="position:absolute;left:2316;top:8804;width:198;height:39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4AZHwwAA&#10;ANwAAAAPAAAAZHJzL2Rvd25yZXYueG1sRI/disIwFITvF3yHcIS9WTT1t1qN4i64eOvPA5w2x7bY&#10;nJQm2vr2G2HBy2FmvmHW285U4kGNKy0rGA0jEMSZ1SXnCi7n/WABwnlkjZVlUvAkB9tN72ONibYt&#10;H+lx8rkIEHYJKii8rxMpXVaQQTe0NXHwrrYx6INscqkbbAPcVHIcRXNpsOSwUGBNPwVlt9PdKLge&#10;2q/Zsk1//SU+TuffWMapfSr12e92KxCeOv8O/7cPWsFkOoHXmXAE5OY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E4AZHwwAAANwAAAAPAAAAAAAAAAAAAAAAAJcCAABkcnMvZG93&#10;bnJldi54bWxQSwUGAAAAAAQABAD1AAAAhwM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shape id="AutoShape 390" o:spid="_x0000_s1070" type="#_x0000_t33" style="position:absolute;left:578;top:7128;width:3828;height:309;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gI8sQAAADcAAAADwAAAGRycy9kb3ducmV2LnhtbESPQWvCQBSE7wX/w/KEXorZREUkdZW2&#10;EOhNG0V6fGRfs6HZt2F3q+m/7wpCj8PMfMNsdqPtxYV86BwrKLIcBHHjdMetgtOxmq1BhIissXdM&#10;Cn4pwG47edhgqd2VP+hSx1YkCIcSFZgYh1LK0BiyGDI3ECfvy3mLMUnfSu3xmuC2l/M8X0mLHacF&#10;gwO9GWq+6x+r4PXAen/+nC+qysjCPxW6tn1U6nE6vjyDiDTG//C9/a4VLJZLuJ1JR0Bu/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5iAjyxAAAANwAAAAPAAAAAAAAAAAA&#10;AAAAAKECAABkcnMvZG93bnJldi54bWxQSwUGAAAAAAQABAD5AAAAkgMAAAAA&#10;"/>
            <v:roundrect id="AutoShape 391" o:spid="_x0000_s1071" style="position:absolute;left:2611;top:5691;width:2007;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qUC0xQAA&#10;ANwAAAAPAAAAZHJzL2Rvd25yZXYueG1sRI9BawIxFITvhf6H8Aq91URbi65GkUJLb9JtDx6fm+fu&#10;4uZlTbLr1l9vhEKPw8x8wyzXg21ETz7UjjWMRwoEceFMzaWGn+/3pxmIEJENNo5Jwy8FWK/u75aY&#10;GXfmL+rzWIoE4ZChhirGNpMyFBVZDCPXEifv4LzFmKQvpfF4TnDbyIlSr9JizWmhwpbeKiqOeWc1&#10;FEZ1yu/67Xw/jfml704sP05aPz4MmwWISEP8D/+1P42G55cp3M6kIy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epQLTFAAAA3AAAAA8AAAAAAAAAAAAAAAAAlwIAAGRycy9k&#10;b3ducmV2LnhtbFBLBQYAAAAABAAEAPUAAACJAwAAAAA=&#10;">
              <v:textbox>
                <w:txbxContent>
                  <w:p w:rsidR="00680038" w:rsidRPr="009B7132" w:rsidRDefault="00680038" w:rsidP="00F5036B">
                    <w:pPr>
                      <w:spacing w:after="0"/>
                      <w:jc w:val="center"/>
                      <w:rPr>
                        <w:rFonts w:ascii="Arial" w:hAnsi="Arial" w:cs="Arial"/>
                        <w:lang w:val="en-US"/>
                      </w:rPr>
                    </w:pPr>
                    <w:r w:rsidRPr="009B7132">
                      <w:rPr>
                        <w:rFonts w:ascii="Arial" w:hAnsi="Arial" w:cs="Arial"/>
                        <w:lang w:val="en-US"/>
                      </w:rPr>
                      <w:t>“</w:t>
                    </w:r>
                    <w:proofErr w:type="gramStart"/>
                    <w:r w:rsidRPr="009B7132">
                      <w:rPr>
                        <w:rFonts w:ascii="Arial" w:hAnsi="Arial" w:cs="Arial"/>
                        <w:lang w:val="en-US"/>
                      </w:rPr>
                      <w:t>attribute</w:t>
                    </w:r>
                    <w:proofErr w:type="gramEnd"/>
                    <w:r w:rsidRPr="009B7132">
                      <w:rPr>
                        <w:rFonts w:ascii="Arial" w:hAnsi="Arial" w:cs="Arial"/>
                        <w:lang w:val="en-US"/>
                      </w:rPr>
                      <w:t>”</w:t>
                    </w:r>
                  </w:p>
                </w:txbxContent>
              </v:textbox>
            </v:roundrect>
            <v:shape id="Text Box 392" o:spid="_x0000_s1072" type="#_x0000_t202" style="position:absolute;left:2277;top:5539;width:201;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l6XfwwAA&#10;ANwAAAAPAAAAZHJzL2Rvd25yZXYueG1sRI/RisIwFETfhf2HcBf2RTTd1a1ajaKC4mtdP+DaXNuy&#10;zU1poq1/bwTBx2FmzjCLVWcqcaPGlZYVfA8jEMSZ1SXnCk5/u8EUhPPIGivLpOBODlbLj94CE21b&#10;Tul29LkIEHYJKii8rxMpXVaQQTe0NXHwLrYx6INscqkbbAPcVPInimJpsOSwUGBN24Ky/+PVKLgc&#10;2v7vrD3v/WmSjuMNlpOzvSv19dmt5yA8df4dfrUPWsFoHMP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l6XfwwAAANwAAAAPAAAAAAAAAAAAAAAAAJcCAABkcnMvZG93&#10;bnJldi54bWxQSwUGAAAAAAQABAD1AAAAhwMAAAAA&#10;" stroked="f">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n</w:t>
                    </w:r>
                    <w:proofErr w:type="gramEnd"/>
                  </w:p>
                </w:txbxContent>
              </v:textbox>
            </v:shape>
            <v:shape id="AutoShape 393" o:spid="_x0000_s1073" type="#_x0000_t33" style="position:absolute;left:2193;top:5513;width:561;height:27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qWhcQAAADcAAAADwAAAGRycy9kb3ducmV2LnhtbESPQWsCMRSE7wX/Q3hCL6LZVVFZjaKF&#10;hd5at0U8Pjavm6WblyVJdfvvm0Khx2FmvmF2h8F24kY+tI4V5LMMBHHtdMuNgve3croBESKyxs4x&#10;KfimAIf96GGHhXZ3PtOtio1IEA4FKjAx9oWUoTZkMcxcT5y8D+ctxiR9I7XHe4LbTs6zbCUttpwW&#10;DPb0ZKj+rL6sgtMr65fLdb4oSyNzP8l1Zbuo1ON4OG5BRBrif/iv/awVLJZr+D2TjoD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JWpaFxAAAANwAAAAPAAAAAAAAAAAA&#10;AAAAAKECAABkcnMvZG93bnJldi54bWxQSwUGAAAAAAQABAD5AAAAkgMAAAAA&#10;"/>
            <v:rect id="Rectangle 394" o:spid="_x0000_s1074" style="position:absolute;left:2657;top:9575;width:2009;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d6S1wAAA&#10;ANwAAAAPAAAAZHJzL2Rvd25yZXYueG1sRE9Lr8FAFN5L/IfJkdgx9cgNZYjcG8KS2tgdnaMtnTNN&#10;Z1B+vVncxPLL954vG1OKB9WusKxg0I9AEKdWF5wpOCbr3gSE88gaS8uk4EUOlot2a46xtk/e0+Pg&#10;MxFC2MWoIPe+iqV0aU4GXd9WxIG72NqgD7DOpK7xGcJNKYdR9CMNFhwacqzoN6f0drgbBedieMT3&#10;PtlEZroe+V2TXO+nP6W6nWY1A+Gp8V/xv3urFYzGYW04E46AXHw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Dd6S1wAAAANwAAAAPAAAAAAAAAAAAAAAAAJcCAABkcnMvZG93bnJl&#10;di54bWxQSwUGAAAAAAQABAD1AAAAhAMAAAAA&#10;">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subscriptions</w:t>
                    </w:r>
                    <w:proofErr w:type="gramEnd"/>
                  </w:p>
                </w:txbxContent>
              </v:textbox>
            </v:rect>
            <v:shape id="Text Box 395" o:spid="_x0000_s1075" type="#_x0000_t202" style="position:absolute;left:2327;top:9422;width:198;height:39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CDGtxQAA&#10;ANwAAAAPAAAAZHJzL2Rvd25yZXYueG1sRI/RasJAFETfhf7Dcgu+SN3U2qSmbkIVLL5q8wE32WsS&#10;mr0bslsT/74rFPo4zMwZZptPphNXGlxrWcHzMgJBXFndcq2g+Do8vYFwHlljZ5kU3MhBnj3Mtphq&#10;O/KJrmdfiwBhl6KCxvs+ldJVDRl0S9sTB+9iB4M+yKGWesAxwE0nV1EUS4Mth4UGe9o3VH2ff4yC&#10;y3FcvG7G8tMXyWkd77BNSntTav44fbyD8DT5//Bf+6gVvKw3cD8TjoDM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UIMa3FAAAA3AAAAA8AAAAAAAAAAAAAAAAAlwIAAGRycy9k&#10;b3ducmV2LnhtbFBLBQYAAAAABAAEAPUAAACJAw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shape id="AutoShape 396" o:spid="_x0000_s1076" type="#_x0000_t33" style="position:absolute;left:301;top:7376;width:4428;height:398;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2qYLMEAAADcAAAADwAAAGRycy9kb3ducmV2LnhtbERPz2vCMBS+D/wfwhN2GTOtooxqWnRQ&#10;2G2zinh8NG9NWfNSkky7/345DHb8+H7vqskO4kY+9I4V5IsMBHHrdM+dgvOpfn4BESKyxsExKfih&#10;AFU5e9hhod2dj3RrYidSCIcCFZgYx0LK0BqyGBZuJE7cp/MWY4K+k9rjPYXbQS6zbCMt9pwaDI70&#10;aqj9ar6tgsMH6/fLdbmqayNz/5Trxg5Rqcf5tN+CiDTFf/Gf+00rWK3T/HQmHQFZ/gI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DapgswQAAANwAAAAPAAAAAAAAAAAAAAAA&#10;AKECAABkcnMvZG93bnJldi54bWxQSwUGAAAAAAQABAD5AAAAjwMAAAAA&#10;"/>
            <v:rect id="Rectangle 397" o:spid="_x0000_s1077" style="position:absolute;left:2671;top:10292;width:2009;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lJv1xQAA&#10;ANwAAAAPAAAAZHJzL2Rvd25yZXYueG1sRI9Ba8JAFITvBf/D8oTe6kbFUqOriCXFHk1y6e2ZfSZp&#10;s29Ddk3S/vpuoeBxmJlvmO1+NI3oqXO1ZQXzWQSCuLC65lJBniVPLyCcR9bYWCYF3+Rgv5s8bDHW&#10;duAz9akvRYCwi1FB5X0bS+mKigy6mW2Jg3e1nUEfZFdK3eEQ4KaRiyh6lgZrDgsVtnSsqPhKb0bB&#10;pV7k+HPO3iKzTpb+fcw+bx+vSj1Ox8MGhKfR38P/7ZNWsFzN4e9MOAJy9w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eUm/XFAAAA3AAAAA8AAAAAAAAAAAAAAAAAlwIAAGRycy9k&#10;b3ducmV2LnhtbFBLBQYAAAAABAAEAPUAAACJAwAAAAA=&#10;">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discovery</w:t>
                    </w:r>
                    <w:proofErr w:type="gramEnd"/>
                  </w:p>
                </w:txbxContent>
              </v:textbox>
            </v:rect>
            <v:shape id="AutoShape 398" o:spid="_x0000_s1078" type="#_x0000_t33" style="position:absolute;left:315;top:8093;width:4428;height:398;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PSjwMQAAADcAAAADwAAAGRycy9kb3ducmV2LnhtbESPQWvCQBSE7wX/w/IKXkrdJFIpqavY&#10;QsCbNkrp8ZF9zYZm34bdVeO/d4VCj8PMfMMs16PtxZl86BwryGcZCOLG6Y5bBcdD9fwKIkRkjb1j&#10;UnClAOvV5GGJpXYX/qRzHVuRIBxKVGBiHEopQ2PIYpi5gTh5P85bjEn6VmqPlwS3vSyybCEtdpwW&#10;DA70Yaj5rU9Wwfue9e7ru5hXlZG5f8p1bfuo1PRx3LyBiDTG//Bfe6sVzF8KuJ9JR0C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c9KPAxAAAANwAAAAPAAAAAAAAAAAA&#10;AAAAAKECAABkcnMvZG93bnJldi54bWxQSwUGAAAAAAQABAD5AAAAkgMAAAAA&#10;"/>
            <v:shape id="Text Box 399" o:spid="_x0000_s1079" type="#_x0000_t202" style="position:absolute;left:2348;top:10105;width:198;height:39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OZCaxAAA&#10;ANwAAAAPAAAAZHJzL2Rvd25yZXYueG1sRI/dasJAFITvC77Dcgq9Kbqx1qjRVarQ4q3RBzhmj0lo&#10;9mzIbvPz9l1B8HKYmW+Yza43lWipcaVlBdNJBII4s7rkXMHl/D1egnAeWWNlmRQM5GC3Hb1sMNG2&#10;4xO1qc9FgLBLUEHhfZ1I6bKCDLqJrYmDd7ONQR9kk0vdYBfgppIfURRLgyWHhQJrOhSU/aZ/RsHt&#10;2L3PV931x18Wp894j+Xiagel3l77rzUIT71/hh/to1Ywm8/gfiYcAbn9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ATmQmsQAAADcAAAADwAAAAAAAAAAAAAAAACXAgAAZHJzL2Rv&#10;d25yZXYueG1sUEsFBgAAAAAEAAQA9QAAAIgDA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w10:wrap type="none"/>
            <w10:anchorlock/>
          </v:group>
        </w:pict>
      </w:r>
    </w:p>
    <w:p w:rsidR="00F5036B" w:rsidRDefault="00F5036B" w:rsidP="00F5036B">
      <w:pPr>
        <w:pStyle w:val="Caption"/>
        <w:jc w:val="center"/>
        <w:rPr>
          <w:rFonts w:eastAsia="Arial Unicode MS"/>
        </w:rPr>
      </w:pPr>
      <w:r>
        <w:t xml:space="preserve">Fig. </w:t>
      </w:r>
      <w:r w:rsidR="00AA2C84">
        <w:t>8</w:t>
      </w:r>
      <w:r>
        <w:t xml:space="preserve">.5: </w:t>
      </w:r>
      <w:r w:rsidRPr="009A7218">
        <w:t xml:space="preserve">Structure of </w:t>
      </w:r>
      <w:r w:rsidRPr="009A7218">
        <w:rPr>
          <w:i/>
        </w:rPr>
        <w:t>&lt;sclBase&gt;-</w:t>
      </w:r>
      <w:r w:rsidRPr="009A7218">
        <w:t>resources</w:t>
      </w:r>
      <w:r>
        <w:t xml:space="preserve"> </w:t>
      </w:r>
      <w:r>
        <w:rPr>
          <w:b w:val="0"/>
          <w:i/>
          <w:color w:val="FF0000"/>
        </w:rPr>
        <w:t xml:space="preserve">{Ed. </w:t>
      </w:r>
      <w:r w:rsidRPr="007A7F7B">
        <w:rPr>
          <w:b w:val="0"/>
          <w:i/>
          <w:color w:val="FF0000"/>
        </w:rPr>
        <w:t>ex: Figure 9.</w:t>
      </w:r>
      <w:r>
        <w:rPr>
          <w:b w:val="0"/>
          <w:i/>
          <w:color w:val="FF0000"/>
        </w:rPr>
        <w:t>2}</w:t>
      </w:r>
    </w:p>
    <w:p w:rsidR="00F5036B"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1678"/>
        <w:gridCol w:w="7830"/>
      </w:tblGrid>
      <w:tr w:rsidR="00F5036B" w:rsidRPr="006D6529" w:rsidTr="00F5036B">
        <w:tc>
          <w:tcPr>
            <w:tcW w:w="1678" w:type="dxa"/>
          </w:tcPr>
          <w:p w:rsidR="00F5036B" w:rsidRPr="006D6529" w:rsidRDefault="00F5036B" w:rsidP="00F5036B">
            <w:pPr>
              <w:pStyle w:val="TAH"/>
              <w:rPr>
                <w:rFonts w:eastAsia="Arial Unicode MS"/>
              </w:rPr>
            </w:pPr>
            <w:r w:rsidRPr="006D6529">
              <w:rPr>
                <w:rFonts w:eastAsia="Arial Unicode MS"/>
              </w:rPr>
              <w:lastRenderedPageBreak/>
              <w:t>subResource</w:t>
            </w:r>
          </w:p>
        </w:tc>
        <w:tc>
          <w:tcPr>
            <w:tcW w:w="7830"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s</w:t>
            </w:r>
            <w:r w:rsidRPr="006D6529">
              <w:rPr>
                <w:rFonts w:eastAsia="Arial Unicode MS"/>
              </w:rPr>
              <w:t>cls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w:t>
            </w:r>
            <w:proofErr w:type="gramStart"/>
            <w:r w:rsidRPr="006D6529">
              <w:rPr>
                <w:rFonts w:eastAsia="Arial Unicode MS"/>
              </w:rPr>
              <w:t>a remote</w:t>
            </w:r>
            <w:proofErr w:type="gramEnd"/>
            <w:r w:rsidRPr="006D6529">
              <w:rPr>
                <w:rFonts w:eastAsia="Arial Unicode MS"/>
              </w:rPr>
              <w:t xml:space="preserv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applications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w:t>
            </w:r>
            <w:r w:rsidRPr="00A4333A">
              <w:rPr>
                <w:rFonts w:eastAsia="Arial Unicode MS"/>
                <w:i/>
              </w:rPr>
              <w:t>&lt;application&gt;</w:t>
            </w:r>
            <w:r w:rsidRPr="006D6529">
              <w:rPr>
                <w:rFonts w:eastAsia="Arial Unicode MS"/>
              </w:rPr>
              <w:t xml:space="preserve"> resources, representing local Applications. </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c</w:t>
            </w:r>
            <w:r w:rsidRPr="006D6529">
              <w:rPr>
                <w:rFonts w:eastAsia="Arial Unicode MS"/>
              </w:rPr>
              <w:t>ontainers</w:t>
            </w:r>
          </w:p>
        </w:tc>
        <w:tc>
          <w:tcPr>
            <w:tcW w:w="7830" w:type="dxa"/>
          </w:tcPr>
          <w:p w:rsidR="00F5036B" w:rsidRPr="006D6529" w:rsidRDefault="00F5036B" w:rsidP="00F5036B">
            <w:pPr>
              <w:pStyle w:val="TAL"/>
              <w:rPr>
                <w:rFonts w:eastAsia="Arial Unicode MS"/>
              </w:rPr>
            </w:pPr>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g</w:t>
            </w:r>
            <w:r w:rsidRPr="006D6529">
              <w:rPr>
                <w:rFonts w:eastAsia="Arial Unicode MS"/>
              </w:rPr>
              <w:t>roups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accessRights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subscriptions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discovery</w:t>
            </w:r>
          </w:p>
        </w:tc>
        <w:tc>
          <w:tcPr>
            <w:tcW w:w="7830" w:type="dxa"/>
          </w:tcPr>
          <w:p w:rsidR="00F5036B" w:rsidRPr="006D6529" w:rsidRDefault="00F5036B" w:rsidP="00F5036B">
            <w:pPr>
              <w:pStyle w:val="TAL"/>
              <w:rPr>
                <w:rFonts w:eastAsia="Arial Unicode MS"/>
              </w:rPr>
            </w:pPr>
            <w:r w:rsidRPr="006D6529">
              <w:rPr>
                <w:rFonts w:eastAsia="Arial Unicode MS"/>
              </w:rPr>
              <w:t xml:space="preserve">Resource used for resource discovery. </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.3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3}</w:t>
      </w:r>
    </w:p>
    <w:p w:rsidR="00F5036B" w:rsidRDefault="00F5036B" w:rsidP="00F5036B">
      <w:pPr>
        <w:rPr>
          <w:rFonts w:eastAsia="Arial Unicode MS"/>
        </w:rPr>
      </w:pPr>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2079"/>
        <w:gridCol w:w="7429"/>
      </w:tblGrid>
      <w:tr w:rsidR="00F5036B" w:rsidRPr="006D6529" w:rsidTr="00F5036B">
        <w:tc>
          <w:tcPr>
            <w:tcW w:w="2079" w:type="dxa"/>
          </w:tcPr>
          <w:p w:rsidR="00F5036B" w:rsidRPr="006D6529" w:rsidRDefault="00F5036B" w:rsidP="00F5036B">
            <w:pPr>
              <w:pStyle w:val="TAH"/>
              <w:rPr>
                <w:rFonts w:eastAsia="Arial Unicode MS"/>
              </w:rPr>
            </w:pPr>
            <w:r w:rsidRPr="006D6529">
              <w:rPr>
                <w:rFonts w:eastAsia="Arial Unicode MS"/>
              </w:rPr>
              <w:t>AttributeName</w:t>
            </w:r>
          </w:p>
        </w:tc>
        <w:tc>
          <w:tcPr>
            <w:tcW w:w="7429"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accessRightID</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 The default may be set by the system at creation.</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searchStrings</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p>
          <w:p w:rsidR="00F5036B" w:rsidRPr="006D6529" w:rsidRDefault="00F5036B" w:rsidP="00F5036B">
            <w:pPr>
              <w:pStyle w:val="TAL"/>
              <w:rPr>
                <w:rFonts w:eastAsia="Arial Unicode MS"/>
              </w:rPr>
            </w:pPr>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p>
          <w:p w:rsidR="00F5036B" w:rsidRPr="006D6529" w:rsidRDefault="00F5036B" w:rsidP="00F5036B">
            <w:pPr>
              <w:pStyle w:val="TAL"/>
              <w:rPr>
                <w:rFonts w:eastAsia="Arial Unicode MS"/>
              </w:rPr>
            </w:pPr>
            <w:r w:rsidRPr="006D6529">
              <w:rPr>
                <w:rFonts w:eastAsia="Arial Unicode MS"/>
              </w:rPr>
              <w:t>This allows the registered-to SCL to be discovered using search strings when the discovery procedure is executed on the discovery resource in the registering SCL.</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creationTime</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lastModifiedTime</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w:t>
            </w:r>
          </w:p>
        </w:tc>
      </w:tr>
      <w:tr w:rsidR="00F5036B" w:rsidRPr="006D6529" w:rsidTr="00F5036B">
        <w:tc>
          <w:tcPr>
            <w:tcW w:w="2079" w:type="dxa"/>
          </w:tcPr>
          <w:p w:rsidR="00F5036B" w:rsidRPr="00541452" w:rsidRDefault="00F5036B" w:rsidP="00F5036B">
            <w:pPr>
              <w:rPr>
                <w:rFonts w:ascii="Arial" w:eastAsia="Arial Unicode MS" w:hAnsi="Arial" w:cs="Arial"/>
              </w:rPr>
            </w:pPr>
            <w:r w:rsidRPr="00541452">
              <w:rPr>
                <w:rFonts w:ascii="Arial" w:hAnsi="Arial" w:cs="Arial"/>
              </w:rPr>
              <w:t>aPocHandling</w:t>
            </w:r>
          </w:p>
        </w:tc>
        <w:tc>
          <w:tcPr>
            <w:tcW w:w="7429" w:type="dxa"/>
          </w:tcPr>
          <w:p w:rsidR="00F5036B" w:rsidRDefault="00F5036B" w:rsidP="00F5036B">
            <w:pPr>
              <w:pStyle w:val="TAL"/>
            </w:pPr>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p>
          <w:p w:rsidR="00F5036B" w:rsidRDefault="00F5036B" w:rsidP="00F5036B">
            <w:pPr>
              <w:pStyle w:val="TAL"/>
            </w:pPr>
          </w:p>
          <w:p w:rsidR="00F5036B" w:rsidRDefault="00F5036B" w:rsidP="00F5036B">
            <w:pPr>
              <w:pStyle w:val="TAL"/>
            </w:pPr>
            <w:r>
              <w:t xml:space="preserve">If the </w:t>
            </w:r>
            <w:r w:rsidRPr="00D77F7D">
              <w:rPr>
                <w:i/>
              </w:rPr>
              <w:t>aPocHandling</w:t>
            </w:r>
            <w:r>
              <w:t xml:space="preserve"> attribute is not present, the SCL shall act the same as if the value was SHALLOW.</w:t>
            </w:r>
          </w:p>
          <w:p w:rsidR="00F5036B" w:rsidRDefault="00F5036B" w:rsidP="00F5036B">
            <w:pPr>
              <w:pStyle w:val="TAL"/>
            </w:pPr>
          </w:p>
          <w:p w:rsidR="00F5036B" w:rsidRPr="006D6529" w:rsidRDefault="00F5036B" w:rsidP="00F5036B">
            <w:pPr>
              <w:pStyle w:val="TAL"/>
              <w:rPr>
                <w:rFonts w:eastAsia="Arial Unicode MS"/>
              </w:rPr>
            </w:pPr>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p>
        </w:tc>
      </w:tr>
    </w:tbl>
    <w:p w:rsidR="00F5036B" w:rsidRDefault="00F5036B" w:rsidP="00F5036B">
      <w:pPr>
        <w:pStyle w:val="Caption"/>
        <w:jc w:val="center"/>
        <w:rPr>
          <w:rFonts w:eastAsia="Arial Unicode MS"/>
        </w:rPr>
      </w:pPr>
      <w:r>
        <w:rPr>
          <w:rFonts w:eastAsia="Arial Unicode MS"/>
        </w:rPr>
        <w:t xml:space="preserve">Table 8.4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4}</w:t>
      </w:r>
    </w:p>
    <w:p w:rsidR="00F5036B" w:rsidRPr="00541452" w:rsidRDefault="00F5036B" w:rsidP="00F5036B">
      <w:pPr>
        <w:pStyle w:val="Heading4"/>
        <w:rPr>
          <w:rFonts w:eastAsia="Arial Unicode MS"/>
        </w:rPr>
      </w:pPr>
      <w:bookmarkStart w:id="37" w:name="_Toc343125767"/>
      <w:r>
        <w:rPr>
          <w:rFonts w:eastAsia="Arial Unicode MS"/>
        </w:rPr>
        <w:t>8.</w:t>
      </w:r>
      <w:r w:rsidRPr="00541452">
        <w:rPr>
          <w:rFonts w:eastAsia="Arial Unicode MS"/>
        </w:rPr>
        <w:t>1.3.3.1</w:t>
      </w:r>
      <w:r w:rsidRPr="00541452">
        <w:rPr>
          <w:rFonts w:eastAsia="Arial Unicode MS"/>
        </w:rPr>
        <w:tab/>
        <w:t>Resource scls</w:t>
      </w:r>
      <w:bookmarkEnd w:id="37"/>
    </w:p>
    <w:p w:rsidR="00F5036B" w:rsidRDefault="00F5036B" w:rsidP="00F5036B">
      <w:pPr>
        <w:rPr>
          <w:rFonts w:eastAsia="Arial Unicode MS"/>
        </w:rPr>
      </w:pPr>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p>
    <w:p w:rsidR="00F5036B" w:rsidRDefault="00FB2EE8" w:rsidP="00F5036B">
      <w:pPr>
        <w:jc w:val="center"/>
      </w:pPr>
      <w:r>
        <w:rPr>
          <w:noProof/>
          <w:lang w:val="en-US"/>
        </w:rPr>
      </w:r>
      <w:r w:rsidRPr="00FB2EE8">
        <w:rPr>
          <w:noProof/>
          <w:lang w:val="en-US"/>
        </w:rPr>
        <w:pict>
          <v:group id="Group 355" o:spid="_x0000_s1080" style="width:216.25pt;height:199.15pt;mso-position-horizontal-relative:char;mso-position-vertical-relative:line" coordorigin="645,11805" coordsize="4325,39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">
            <o:lock v:ext="edit" aspectratio="t"/>
            <v:rect id="AutoShape 356" o:spid="_x0000_s1081" style="position:absolute;left:645;top:11805;width:4325;height:398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b2MuwwAA&#10;ANwAAAAPAAAAZHJzL2Rvd25yZXYueG1sRE9Na4NAEL0X8h+WCfRSktUWSjHZhCCESClITZPz4E5U&#10;4s6qu1X777uHQo+P973dz6YVIw2usawgXkcgiEurG64UfJ2PqzcQziNrbC2Tgh9ysN8tHraYaDvx&#10;J42Fr0QIYZeggtr7LpHSlTUZdGvbEQfuZgeDPsChknrAKYSbVj5H0as02HBoqLGjtKbyXnwbBVOZ&#10;j9fzx0nmT9fMcp/1aXF5V+pxOR82IDzN/l/85860gpc4zA9nwhGQu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b2MuwwAAANwAAAAPAAAAAAAAAAAAAAAAAJcCAABkcnMvZG93&#10;bnJldi54bWxQSwUGAAAAAAQABAD1AAAAhwMAAAAA&#10;" filled="f" stroked="f">
              <o:lock v:ext="edit" aspectratio="t" text="t"/>
            </v:rect>
            <v:shape id="Text Box 357" o:spid="_x0000_s1082" type="#_x0000_t202" style="position:absolute;left:1634;top:12505;width:334;height:48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zRK2wgAA&#10;ANwAAAAPAAAAZHJzL2Rvd25yZXYueG1sRI/disIwFITvF/YdwlnwZtG0/luNooLirT8PcGyObdnm&#10;pDRZW9/eCIKXw8x8wyxWrSnFnWpXWFYQ9yIQxKnVBWcKLudddwrCeWSNpWVS8CAHq+X31wITbRs+&#10;0v3kMxEg7BJUkHtfJVK6NCeDrmcr4uDdbG3QB1lnUtfYBLgpZT+KxtJgwWEhx4q2OaV/p3+j4HZo&#10;fkez5rr3l8lxON5gMbnah1Kdn3Y9B+Gp9Z/wu33QCgZxDK8z4QjI5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jNErbCAAAA3AAAAA8AAAAAAAAAAAAAAAAAlwIAAGRycy9kb3du&#10;cmV2LnhtbFBLBQYAAAAABAAEAPUAAACGAwAAAAA=&#10;" stroked="f">
              <v:textbox>
                <w:txbxContent>
                  <w:p w:rsidR="00680038" w:rsidRPr="008F0E29" w:rsidRDefault="00680038" w:rsidP="00F5036B">
                    <w:pPr>
                      <w:rPr>
                        <w:rFonts w:ascii="Arial" w:hAnsi="Arial" w:cs="Arial"/>
                      </w:rPr>
                    </w:pPr>
                    <w:r w:rsidRPr="007D3F84">
                      <w:rPr>
                        <w:rFonts w:ascii="Arial" w:hAnsi="Arial" w:cs="Arial"/>
                        <w:b/>
                      </w:rPr>
                      <w:t>1</w:t>
                    </w:r>
                  </w:p>
                </w:txbxContent>
              </v:textbox>
            </v:shape>
            <v:shape id="Text Box 358" o:spid="_x0000_s1083" type="#_x0000_t202" style="position:absolute;left:2078;top:13544;width:334;height:48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4zBwgAA&#10;ANwAAAAPAAAAZHJzL2Rvd25yZXYueG1sRI/disIwFITvF3yHcARvFk3V9a8aRQUXb/15gGNzbIvN&#10;SWmirW9vBMHLYWa+YRarxhTiQZXLLSvo9yIQxInVOacKzqdddwrCeWSNhWVS8CQHq2XrZ4GxtjUf&#10;6HH0qQgQdjEqyLwvYyldkpFB17MlcfCutjLog6xSqSusA9wUchBFY2kw57CQYUnbjJLb8W4UXPf1&#10;72hWX/79eXL4G28wn1zsU6lOu1nPQXhq/Df8ae+1gmF/AO8z4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gfjMHCAAAA3AAAAA8AAAAAAAAAAAAAAAAAlwIAAGRycy9kb3du&#10;cmV2LnhtbFBLBQYAAAAABAAEAPUAAACGAwAAAAA=&#10;" stroked="f">
              <v:textbox>
                <w:txbxContent>
                  <w:p w:rsidR="00680038" w:rsidRPr="009B7132" w:rsidRDefault="00680038" w:rsidP="00F5036B">
                    <w:pPr>
                      <w:spacing w:after="0"/>
                      <w:jc w:val="center"/>
                      <w:rPr>
                        <w:rFonts w:ascii="Arial" w:hAnsi="Arial" w:cs="Arial"/>
                        <w:lang w:val="en-US"/>
                      </w:rPr>
                    </w:pPr>
                    <w:r w:rsidRPr="009B7132">
                      <w:rPr>
                        <w:rFonts w:ascii="Arial" w:hAnsi="Arial" w:cs="Arial"/>
                        <w:b/>
                        <w:lang w:val="en-US"/>
                      </w:rPr>
                      <w:t>*</w:t>
                    </w:r>
                  </w:p>
                </w:txbxContent>
              </v:textbox>
            </v:shape>
            <v:rect id="Rectangle 359" o:spid="_x0000_s1084" style="position:absolute;left:2710;top:13801;width:2007;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BnZwwAA&#10;ANwAAAAPAAAAZHJzL2Rvd25yZXYueG1sRI9Bi8IwFITvC/6H8IS9rakWxK1GEUVZj9pevD2bZ1tt&#10;XkoTtbu/3gjCHoeZ+YaZLTpTizu1rrKsYDiIQBDnVldcKMjSzdcEhPPIGmvLpOCXHCzmvY8ZJto+&#10;eE/3gy9EgLBLUEHpfZNI6fKSDLqBbYiDd7atQR9kW0jd4iPATS1HUTSWBisOCyU2tCopvx5uRsGp&#10;GmX4t0+3kfnexH7XpZfbca3UZ79bTkF46vx/+N3+0QriYQyvM+EIyPkT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eYBnZwwAAANwAAAAPAAAAAAAAAAAAAAAAAJcCAABkcnMvZG93&#10;bnJldi54bWxQSwUGAAAAAAQABAD1AAAAhwMAAAAA&#10;">
              <v:textbox>
                <w:txbxContent>
                  <w:p w:rsidR="00680038" w:rsidRPr="00A4333A" w:rsidRDefault="00680038" w:rsidP="00F5036B">
                    <w:pPr>
                      <w:spacing w:after="0"/>
                      <w:jc w:val="center"/>
                      <w:rPr>
                        <w:rFonts w:ascii="Arial" w:hAnsi="Arial" w:cs="Arial"/>
                        <w:i/>
                      </w:rPr>
                    </w:pPr>
                    <w:r w:rsidRPr="00A4333A">
                      <w:rPr>
                        <w:rFonts w:ascii="Arial" w:hAnsi="Arial" w:cs="Arial"/>
                        <w:i/>
                      </w:rPr>
                      <w:t>&lt;</w:t>
                    </w:r>
                    <w:proofErr w:type="gramStart"/>
                    <w:r w:rsidRPr="00A4333A">
                      <w:rPr>
                        <w:rFonts w:ascii="Arial" w:hAnsi="Arial" w:cs="Arial"/>
                        <w:i/>
                      </w:rPr>
                      <w:t>scl</w:t>
                    </w:r>
                    <w:proofErr w:type="gramEnd"/>
                    <w:r w:rsidRPr="00A4333A">
                      <w:rPr>
                        <w:rFonts w:ascii="Arial" w:hAnsi="Arial" w:cs="Arial"/>
                        <w:i/>
                      </w:rPr>
                      <w:t>&gt;</w:t>
                    </w:r>
                  </w:p>
                </w:txbxContent>
              </v:textbox>
            </v:rect>
            <v:rect id="Rectangle 360" o:spid="_x0000_s1085" style="position:absolute;left:732;top:12026;width:2625;height:47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iYGtxgAA&#10;ANwAAAAPAAAAZHJzL2Rvd25yZXYueG1sRI/NasMwEITvhbyD2EBvjZwfSuNECSHFJT3G9qW3jbWx&#10;3VorYym226evCoUch5n5htnuR9OInjpXW1Ywn0UgiAuray4V5Fny9ALCeWSNjWVS8E0O9rvJwxZj&#10;bQc+U5/6UgQIuxgVVN63sZSuqMigm9mWOHhX2xn0QXal1B0OAW4auYiiZ2mw5rBQYUvHioqv9GYU&#10;XOpFjj/n7C0y62Tp38fs8/bxqtTjdDxsQHga/T383z5pBcv5Cv7OhCMgd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RiYGtxgAAANwAAAAPAAAAAAAAAAAAAAAAAJcCAABkcnMv&#10;ZG93bnJldi54bWxQSwUGAAAAAAQABAD1AAAAigMAAAAA&#10;">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scls</w:t>
                    </w:r>
                    <w:proofErr w:type="gramEnd"/>
                  </w:p>
                </w:txbxContent>
              </v:textbox>
            </v:rect>
            <v:shape id="AutoShape 361" o:spid="_x0000_s1086" type="#_x0000_t33" style="position:absolute;left:1651;top:12899;width:1460;height:67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XeCdMMAAADcAAAADwAAAGRycy9kb3ducmV2LnhtbESPQWsCMRSE7wX/Q3hCL0Wzq7TIahRb&#10;WOjNdi3i8bF5bhY3L0uS6vbfm4LgcZiZb5jVZrCduJAPrWMF+TQDQVw73XKj4GdfThYgQkTW2Dkm&#10;BX8UYLMePa2w0O7K33SpYiMShEOBCkyMfSFlqA1ZDFPXEyfv5LzFmKRvpPZ4TXDbyVmWvUmLLacF&#10;gz19GKrP1a9V8P7Fenc4zuZlaWTuX3Jd2S4q9TwetksQkYb4CN/bn1rBPH+F/zPpCMj1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V3gnTDAAAA3AAAAA8AAAAAAAAAAAAA&#10;AAAAoQIAAGRycy9kb3ducmV2LnhtbFBLBQYAAAAABAAEAPkAAACRAwAAAAA=&#10;"/>
            <v:rect id="Rectangle 362" o:spid="_x0000_s1087" style="position:absolute;left:2661;top:14390;width:2007;height:4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F7pBxQAA&#10;ANwAAAAPAAAAZHJzL2Rvd25yZXYueG1sRI9Ba8JAFITvhf6H5RV6q5soBJu6hqJY6jHGS2+v2dck&#10;bfZtyG5i6q93BcHjMDPfMKtsMq0YqXeNZQXxLAJBXFrdcKXgWOxeliCcR9bYWiYF/+QgWz8+rDDV&#10;9sQ5jQdfiQBhl6KC2vsuldKVNRl0M9sRB+/H9gZ9kH0ldY+nADetnEdRIg02HBZq7GhTU/l3GIyC&#10;72Z+xHNefETmdbfw+6n4Hb62Sj0/Te9vIDxN/h6+tT+1gkWcwPVMOAJy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4XukHFAAAA3AAAAA8AAAAAAAAAAAAAAAAAlwIAAGRycy9k&#10;b3ducmV2LnhtbFBLBQYAAAAABAAEAPUAAACJ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subscriptions</w:t>
                    </w:r>
                    <w:proofErr w:type="gramEnd"/>
                  </w:p>
                </w:txbxContent>
              </v:textbox>
            </v:rect>
            <v:shape id="Text Box 363" o:spid="_x0000_s1088" type="#_x0000_t202" style="position:absolute;left:2146;top:14149;width:198;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aC9ZwwAA&#10;ANwAAAAPAAAAZHJzL2Rvd25yZXYueG1sRI/RisIwFETfBf8hXGFfZE11XbtWo7gLiq91/YBrc22L&#10;zU1poq1/bwTBx2FmzjDLdWcqcaPGlZYVjEcRCOLM6pJzBcf/7ecPCOeRNVaWScGdHKxX/d4SE21b&#10;Tul28LkIEHYJKii8rxMpXVaQQTeyNXHwzrYx6INscqkbbAPcVHISRTNpsOSwUGBNfwVll8PVKDjv&#10;2+H3vD3t/DFOp7NfLOOTvSv1Meg2CxCeOv8Ov9p7reBrHMPzTDgCcvU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oaC9ZwwAAANwAAAAPAAAAAAAAAAAAAAAAAJcCAABkcnMvZG93&#10;bnJldi54bWxQSwUGAAAAAAQABAD1AAAAhwMAAAAA&#10;" stroked="f">
              <v:textbox>
                <w:txbxContent>
                  <w:p w:rsidR="00680038" w:rsidRPr="009B7132" w:rsidRDefault="00680038" w:rsidP="00F5036B">
                    <w:pPr>
                      <w:spacing w:after="0"/>
                      <w:jc w:val="center"/>
                      <w:rPr>
                        <w:rFonts w:ascii="Arial" w:hAnsi="Arial" w:cs="Arial"/>
                      </w:rPr>
                    </w:pPr>
                    <w:r w:rsidRPr="009B7132">
                      <w:rPr>
                        <w:rFonts w:ascii="Arial" w:hAnsi="Arial" w:cs="Arial"/>
                        <w:b/>
                      </w:rPr>
                      <w:t>1</w:t>
                    </w:r>
                  </w:p>
                </w:txbxContent>
              </v:textbox>
            </v:shape>
            <v:shape id="AutoShape 364" o:spid="_x0000_s1089" type="#_x0000_t33" style="position:absolute;left:1323;top:13212;width:2015;height:57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3Yt6sAAAADcAAAADwAAAGRycy9kb3ducmV2LnhtbERPz2vCMBS+C/sfwhvsIjatwpBqlE0o&#10;7DZXRTw+mmdTbF5KErX7781hsOPH93u9HW0v7uRD51hBkeUgiBunO24VHA/VbAkiRGSNvWNS8EsB&#10;tpuXyRpL7R78Q/c6tiKFcChRgYlxKKUMjSGLIXMDceIuzluMCfpWao+PFG57Oc/zd2mx49RgcKCd&#10;oeZa36yCzz3r79N5vqgqIws/LXRt+6jU2+v4sQIRaYz/4j/3l1awKNLadCYdAbl5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Gt2LerAAAAA3AAAAA8AAAAAAAAAAAAAAAAA&#10;oQIAAGRycy9kb3ducmV2LnhtbFBLBQYAAAAABAAEAPkAAACOAwAAAAA=&#10;"/>
            <v:roundrect id="AutoShape 365" o:spid="_x0000_s1090" style="position:absolute;left:2710;top:13080;width:2007;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V2WsxAAA&#10;ANwAAAAPAAAAZHJzL2Rvd25yZXYueG1sRI9BawIxFITvBf9DeEJvNVFp0dUoIii9lW578PjcPHcX&#10;Ny9rkl23/fVNodDjMDPfMOvtYBvRkw+1Yw3TiQJBXDhTc6nh8+PwtAARIrLBxjFp+KIA283oYY2Z&#10;cXd+pz6PpUgQDhlqqGJsMylDUZHFMHEtcfIuzluMSfpSGo/3BLeNnCn1Ii3WnBYqbGlfUXHNO6uh&#10;MKpT/tS/Lc/PMf/uuxvL403rx/GwW4GINMT/8F/71WiYT5fweyYdAbn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dlrMQAAADcAAAADwAAAAAAAAAAAAAAAACXAgAAZHJzL2Rv&#10;d25yZXYueG1sUEsFBgAAAAAEAAQA9QAAAIgDAAAAAA==&#10;">
              <v:textbox>
                <w:txbxContent>
                  <w:p w:rsidR="00680038" w:rsidRPr="009B7132" w:rsidRDefault="00680038" w:rsidP="00F5036B">
                    <w:pPr>
                      <w:spacing w:after="0"/>
                      <w:jc w:val="center"/>
                      <w:rPr>
                        <w:rFonts w:ascii="Arial" w:hAnsi="Arial" w:cs="Arial"/>
                        <w:lang w:val="en-US"/>
                      </w:rPr>
                    </w:pPr>
                    <w:r w:rsidRPr="009B7132">
                      <w:rPr>
                        <w:rFonts w:ascii="Arial" w:hAnsi="Arial" w:cs="Arial"/>
                        <w:lang w:val="en-US"/>
                      </w:rPr>
                      <w:t>“</w:t>
                    </w:r>
                    <w:proofErr w:type="gramStart"/>
                    <w:r w:rsidRPr="009B7132">
                      <w:rPr>
                        <w:rFonts w:ascii="Arial" w:hAnsi="Arial" w:cs="Arial"/>
                        <w:lang w:val="en-US"/>
                      </w:rPr>
                      <w:t>attribute</w:t>
                    </w:r>
                    <w:proofErr w:type="gramEnd"/>
                    <w:r w:rsidRPr="009B7132">
                      <w:rPr>
                        <w:rFonts w:ascii="Arial" w:hAnsi="Arial" w:cs="Arial"/>
                        <w:lang w:val="en-US"/>
                      </w:rPr>
                      <w:t>”</w:t>
                    </w:r>
                  </w:p>
                </w:txbxContent>
              </v:textbox>
            </v:roundrect>
            <v:shape id="Text Box 366" o:spid="_x0000_s1091" type="#_x0000_t202" style="position:absolute;left:2144;top:12808;width:202;height:39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7X2QwQAA&#10;ANwAAAAPAAAAZHJzL2Rvd25yZXYueG1sRE/JbsIwEL0j8Q/WVOoFEQfKGjCorVSUawIfMMSTRY3H&#10;UeyS8Pf1oVKPT28/nkfTigf1rrGsYBHFIIgLqxuuFNyuX/MdCOeRNbaWScGTHJxP08kRE20HzuiR&#10;+0qEEHYJKqi97xIpXVGTQRfZjjhwpe0N+gD7SuoehxBuWrmM44002HBoqLGjz5qK7/zHKCjTYbbe&#10;D/eLv22z1eYDm+3dPpV6fRnfDyA8jf5f/OdOtYK3ZZgfzoQjI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e19kMEAAADcAAAADwAAAAAAAAAAAAAAAACXAgAAZHJzL2Rvd25y&#10;ZXYueG1sUEsFBgAAAAAEAAQA9QAAAIUDAAAAAA==&#10;" stroked="f">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b/>
                        <w:lang w:val="en-US"/>
                      </w:rPr>
                      <w:t>n</w:t>
                    </w:r>
                    <w:proofErr w:type="gramEnd"/>
                  </w:p>
                </w:txbxContent>
              </v:textbox>
            </v:shape>
            <v:shape id="AutoShape 367" o:spid="_x0000_s1092" type="#_x0000_t33" style="position:absolute;left:2011;top:12539;width:740;height:67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CBOysMAAADcAAAADwAAAGRycy9kb3ducmV2LnhtbESPQWvCQBSE70L/w/IKXqRuEqGU6CpV&#10;CPRWjVJ6fGSf2dDs27C71fjvu4LQ4zAz3zCrzWh7cSEfOscK8nkGgrhxuuNWwelYvbyBCBFZY++Y&#10;FNwowGb9NFlhqd2VD3SpYysShEOJCkyMQyllaAxZDHM3ECfv7LzFmKRvpfZ4TXDbyyLLXqXFjtOC&#10;wYF2hpqf+tcq2O5Zf359F4uqMjL3s1zXto9KTZ/H9yWISGP8Dz/aH1rBosjhfiYdAbn+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QgTsrDAAAA3AAAAA8AAAAAAAAAAAAA&#10;AAAAoQIAAGRycy9kb3ducmV2LnhtbFBLBQYAAAAABAAEAPkAAACRAwAAAAA=&#10;"/>
            <v:rect id="Rectangle 368" o:spid="_x0000_s1093" style="position:absolute;left:2682;top:15002;width:2035;height:58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Hb/xQAA&#10;ANwAAAAPAAAAZHJzL2Rvd25yZXYueG1sRI9Ba8JAFITvhf6H5RW81U0jSE1dpVQietTk4u01+5qk&#10;zb4N2Y2u/vpuoeBxmJlvmOU6mE6caXCtZQUv0wQEcWV1y7WCssifX0E4j6yxs0wKruRgvXp8WGKm&#10;7YUPdD76WkQIuwwVNN73mZSuasigm9qeOHpfdjDooxxqqQe8RLjpZJokc2mw5bjQYE8fDVU/x9Eo&#10;+GzTEm+HYpuYRT7z+1B8j6eNUpOn8P4GwlPw9/B/e6cVzNIU/s7EIy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9Adv/FAAAA3AAAAA8AAAAAAAAAAAAAAAAAlwIAAGRycy9k&#10;b3ducmV2LnhtbFBLBQYAAAAABAAEAPUAAACJ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mgmtObjs</w:t>
                    </w:r>
                    <w:proofErr w:type="gramEnd"/>
                  </w:p>
                </w:txbxContent>
              </v:textbox>
            </v:rect>
            <v:shape id="Text Box 369" o:spid="_x0000_s1094" type="#_x0000_t202" style="position:absolute;left:1917;top:14935;width:655;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P+PnwgAA&#10;ANwAAAAPAAAAZHJzL2Rvd25yZXYueG1sRI/disIwFITvF3yHcARvFk3912oUFVa89ecBjs2xLTYn&#10;pYm2vv1GELwcZuYbZrluTCGeVLncsoJ+LwJBnFidc6rgcv7rzkA4j6yxsEwKXuRgvWr9LDHWtuYj&#10;PU8+FQHCLkYFmfdlLKVLMjLoerYkDt7NVgZ9kFUqdYV1gJtCDqJoIg3mHBYyLGmXUXI/PYyC26H+&#10;Hc/r695fpsfRZIv59GpfSnXazWYBwlPjv+FP+6AVDAdDeJ8JR0Cu/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k/4+fCAAAA3AAAAA8AAAAAAAAAAAAAAAAAlwIAAGRycy9kb3du&#10;cmV2LnhtbFBLBQYAAAAABAAEAPUAAACGAwAAAAA=&#10;" stroked="f">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0..1</w:t>
                    </w:r>
                    <w:proofErr w:type="gramEnd"/>
                  </w:p>
                </w:txbxContent>
              </v:textbox>
            </v:shape>
            <v:line id="Line 370" o:spid="_x0000_s1095" style="position:absolute;visibility:visible" from="2031,14412" to="2031,152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7M0XMcAAADcAAAADwAAAGRycy9kb3ducmV2LnhtbESPT2vCQBTE70K/w/IKvemmWoKkriIt&#10;BfVQ/FNoj8/sM4nNvg27a5J+e7cgeBxm5jfMbNGbWrTkfGVZwfMoAUGcW11xoeDr8DGcgvABWWNt&#10;mRT8kYfF/GEww0zbjnfU7kMhIoR9hgrKEJpMSp+XZNCPbEMcvZN1BkOUrpDaYRfhppbjJEmlwYrj&#10;QokNvZWU/+4vRsHnZJu2y/Vm1X+v02P+vjv+nDun1NNjv3wFEagP9/CtvdIKJuMX+D8Tj4CcXw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PszRcxwAAANwAAAAPAAAAAAAA&#10;AAAAAAAAAKECAABkcnMvZG93bnJldi54bWxQSwUGAAAAAAQABAD5AAAAlQMAAAAA&#10;"/>
            <v:line id="Line 371" o:spid="_x0000_s1096" style="position:absolute;visibility:visible" from="2046,15267" to="2691,152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g/5HHxwAAANwAAAAPAAAAAAAA&#10;AAAAAAAAAKECAABkcnMvZG93bnJldi54bWxQSwUGAAAAAAQABAD5AAAAlQMAAAAA&#10;"/>
            <w10:wrap type="none"/>
            <w10:anchorlock/>
          </v:group>
        </w:pict>
      </w:r>
    </w:p>
    <w:p w:rsidR="00F5036B" w:rsidRDefault="00F5036B" w:rsidP="00F5036B">
      <w:pPr>
        <w:pStyle w:val="Caption"/>
        <w:jc w:val="center"/>
        <w:rPr>
          <w:rFonts w:eastAsia="Arial Unicode MS"/>
        </w:rPr>
      </w:pPr>
      <w:r>
        <w:rPr>
          <w:rFonts w:eastAsia="Arial Unicode MS"/>
        </w:rPr>
        <w:t xml:space="preserve">Fig. 8.6: </w:t>
      </w:r>
      <w:r w:rsidRPr="00541452">
        <w:rPr>
          <w:rFonts w:eastAsia="Arial Unicode MS"/>
        </w:rPr>
        <w:t>Structure of scls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3}</w:t>
      </w:r>
    </w:p>
    <w:p w:rsidR="00F5036B" w:rsidRPr="00541452" w:rsidRDefault="00F5036B" w:rsidP="00F5036B">
      <w:pPr>
        <w:pStyle w:val="Heading4"/>
        <w:rPr>
          <w:rFonts w:eastAsia="Arial Unicode MS"/>
        </w:rPr>
      </w:pPr>
      <w:bookmarkStart w:id="38" w:name="_Toc343125768"/>
      <w:r>
        <w:rPr>
          <w:rFonts w:eastAsia="Arial Unicode MS"/>
        </w:rPr>
        <w:t>8.</w:t>
      </w:r>
      <w:r w:rsidRPr="00541452">
        <w:rPr>
          <w:rFonts w:eastAsia="Arial Unicode MS"/>
        </w:rPr>
        <w:t>1.3.3.2</w:t>
      </w:r>
      <w:r w:rsidRPr="00541452">
        <w:rPr>
          <w:rFonts w:eastAsia="Arial Unicode MS"/>
        </w:rPr>
        <w:tab/>
        <w:t xml:space="preserve">Resource </w:t>
      </w:r>
      <w:r w:rsidRPr="00541452">
        <w:rPr>
          <w:rFonts w:eastAsia="Arial Unicode MS"/>
          <w:i/>
        </w:rPr>
        <w:t>&lt;scl&gt;</w:t>
      </w:r>
      <w:bookmarkEnd w:id="38"/>
    </w:p>
    <w:p w:rsidR="00F5036B" w:rsidRPr="00541452" w:rsidRDefault="00F5036B" w:rsidP="00F5036B">
      <w:pPr>
        <w:rPr>
          <w:rFonts w:eastAsia="Arial Unicode MS"/>
        </w:rPr>
      </w:pPr>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p>
    <w:p w:rsidR="00F5036B" w:rsidRPr="00541452" w:rsidRDefault="00F5036B" w:rsidP="00F5036B">
      <w:pPr>
        <w:rPr>
          <w:rFonts w:eastAsia="Arial Unicode MS"/>
        </w:rPr>
      </w:pPr>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p>
    <w:p w:rsidR="00F5036B" w:rsidRDefault="00F5036B" w:rsidP="00F5036B">
      <w:pPr>
        <w:rPr>
          <w:rFonts w:eastAsia="Arial Unicode MS"/>
        </w:rPr>
      </w:pPr>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p>
    <w:p w:rsidR="00F5036B" w:rsidRDefault="00FB2EE8" w:rsidP="00F5036B">
      <w:pPr>
        <w:spacing w:after="0"/>
        <w:jc w:val="center"/>
      </w:pPr>
      <w:r>
        <w:rPr>
          <w:noProof/>
          <w:lang w:val="en-US"/>
        </w:rPr>
      </w:r>
      <w:r w:rsidRPr="00FB2EE8">
        <w:rPr>
          <w:noProof/>
          <w:lang w:val="en-US"/>
        </w:rPr>
        <w:pict>
          <v:group id="Group 320" o:spid="_x0000_s1097" style="width:212.9pt;height:381.4pt;mso-position-horizontal-relative:char;mso-position-vertical-relative:line" coordorigin="3853,1477" coordsize="4258,762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">
            <o:lock v:ext="edit" aspectratio="t"/>
            <v:rect id="AutoShape 321" o:spid="_x0000_s1098" style="position:absolute;left:3853;top:1477;width:4258;height:762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JiqLxQAA&#10;ANwAAAAPAAAAZHJzL2Rvd25yZXYueG1sRI9Ba8JAFITvBf/D8gpeim4UrCW6ighiKIIYq+dH9pmE&#10;Zt/G7DaJ/94tFHocZuYbZrnuTSVaalxpWcFkHIEgzqwuOVfwdd6NPkA4j6yxskwKHuRgvRq8LDHW&#10;tuMTtanPRYCwi1FB4X0dS+myggy6sa2Jg3ezjUEfZJNL3WAX4KaS0yh6lwZLDgsF1rQtKPtOf4yC&#10;Lju21/NhL49v18TyPblv08unUsPXfrMA4an3/+G/dqIVTOcz+D0TjoBcP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0mKovFAAAA3AAAAA8AAAAAAAAAAAAAAAAAlwIAAGRycy9k&#10;b3ducmV2LnhtbFBLBQYAAAAABAAEAPUAAACJAwAAAAA=&#10;" filled="f" stroked="f">
              <o:lock v:ext="edit" aspectratio="t" text="t"/>
            </v:rect>
            <v:shape id="Text Box 322" o:spid="_x0000_s1099" type="#_x0000_t202" style="position:absolute;left:4513;top:2074;width:333;height:48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GmD/wwAA&#10;ANwAAAAPAAAAZHJzL2Rvd25yZXYueG1sRI/RisIwFETfhf2HcBd8EU1XtNVqlFXYxdeqH3Btrm2x&#10;uSlNtPXvN8KCj8PMnGHW297U4kGtqywr+JpEIIhzqysuFJxPP+MFCOeRNdaWScGTHGw3H4M1ptp2&#10;nNHj6AsRIOxSVFB636RSurwkg25iG+LgXW1r0AfZFlK32AW4qeU0imJpsOKwUGJD+5Ly2/FuFFwP&#10;3Wi+7C6//pxks3iHVXKxT6WGn/33CoSn3r/D/+2DVjBNYnidCUdAb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sGmD/wwAAANwAAAAPAAAAAAAAAAAAAAAAAJcCAABkcnMvZG93&#10;bnJldi54bWxQSwUGAAAAAAQABAD1AAAAhwMAAAAA&#10;"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23" o:spid="_x0000_s1100" style="position:absolute;left:3919;top:1572;width:2006;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ZfXnxQAA&#10;ANwAAAAPAAAAZHJzL2Rvd25yZXYueG1sRI9Ba8JAFITvhf6H5RV6qxsjaBtdpVRS7NHES2/P7DOJ&#10;Zt+G7JpEf323UOhxmJlvmNVmNI3oqXO1ZQXTSQSCuLC65lLBIU9fXkE4j6yxsUwKbuRgs358WGGi&#10;7cB76jNfigBhl6CCyvs2kdIVFRl0E9sSB+9kO4M+yK6UusMhwE0j4yiaS4M1h4UKW/qoqLhkV6Pg&#10;WMcHvO/zz8i8pTP/Nebn6/dWqeen8X0JwtPo/8N/7Z1WEC8W8HsmHAG5/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pl9efFAAAA3AAAAA8AAAAAAAAAAAAAAAAAlwIAAGRycy9k&#10;b3ducmV2LnhtbFBLBQYAAAAABAAEAPUAAACJAwAAAAA=&#10;">
              <v:textbox>
                <w:txbxContent>
                  <w:p w:rsidR="00680038" w:rsidRPr="00721D7A" w:rsidRDefault="00680038" w:rsidP="00F5036B">
                    <w:pPr>
                      <w:spacing w:after="0"/>
                      <w:jc w:val="center"/>
                      <w:rPr>
                        <w:rFonts w:ascii="Arial" w:hAnsi="Arial" w:cs="Arial"/>
                        <w:i/>
                      </w:rPr>
                    </w:pPr>
                    <w:r w:rsidRPr="00721D7A">
                      <w:rPr>
                        <w:rFonts w:ascii="Arial" w:hAnsi="Arial" w:cs="Arial"/>
                        <w:i/>
                      </w:rPr>
                      <w:t>&lt;</w:t>
                    </w:r>
                    <w:proofErr w:type="gramStart"/>
                    <w:r w:rsidRPr="00721D7A">
                      <w:rPr>
                        <w:rFonts w:ascii="Arial" w:hAnsi="Arial" w:cs="Arial"/>
                        <w:i/>
                      </w:rPr>
                      <w:t>scl</w:t>
                    </w:r>
                    <w:proofErr w:type="gramEnd"/>
                    <w:r w:rsidRPr="00721D7A">
                      <w:rPr>
                        <w:rFonts w:ascii="Arial" w:hAnsi="Arial" w:cs="Arial"/>
                        <w:i/>
                      </w:rPr>
                      <w:t>&gt;</w:t>
                    </w:r>
                  </w:p>
                </w:txbxContent>
              </v:textbox>
            </v:rect>
            <v:rect id="Rectangle 324" o:spid="_x0000_s1101" style="position:absolute;left:5671;top:2928;width:2114;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mGVwgAA&#10;ANwAAAAPAAAAZHJzL2Rvd25yZXYueG1sRE9Nb4JAEL2b9D9spklvukgTbdGFNG1o6lHh0tvIToHK&#10;zhJ2Ueqvdw8mPb687202mU6caXCtZQXLRQSCuLK65VpBWeTzFxDOI2vsLJOCP3KQpQ+zLSbaXnhP&#10;54OvRQhhl6CCxvs+kdJVDRl0C9sTB+7HDgZ9gEMt9YCXEG46GUfRShpsOTQ02NN7Q9XpMBoFxzYu&#10;8bovPiPzmj/73VT8jt8fSj09Tm8bEJ4m/y++u7+0gngd1oYz4QjI9A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v6YZXCAAAA3AAAAA8AAAAAAAAAAAAAAAAAlwIAAGRycy9kb3du&#10;cmV2LnhtbFBLBQYAAAAABAAEAPUAAACG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containers</w:t>
                    </w:r>
                    <w:proofErr w:type="gramEnd"/>
                  </w:p>
                </w:txbxContent>
              </v:textbox>
            </v:rect>
            <v:shape id="Text Box 325" o:spid="_x0000_s1102" type="#_x0000_t202" style="position:absolute;left:5265;top:2777;width:201;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aR8wwAA&#10;ANwAAAAPAAAAZHJzL2Rvd25yZXYueG1sRI9BawIxFITvBf9DeIK3mihadTWKtAieLNoqeHtsnruL&#10;m5dlE9313xuh0OMwM98wi1VrS3Gn2heONQz6CgRx6kzBmYbfn837FIQPyAZLx6ThQR5Wy87bAhPj&#10;Gt7T/RAyESHsE9SQh1AlUvo0J4u+7yri6F1cbTFEWWfS1NhEuC3lUKkPabHguJBjRZ85pdfDzWo4&#10;7i7n00h9Z192XDWuVZLtTGrd67brOYhAbfgP/7W3RsNwMoPX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SaR8wwAAANwAAAAPAAAAAAAAAAAAAAAAAJcCAABkcnMvZG93&#10;bnJldi54bWxQSwUGAAAAAAQABAD1AAAAhwMAAAAA&#10;" filled="f"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26" o:spid="_x0000_s1103" style="position:absolute;left:5674;top:3555;width:2111;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WR20wgAA&#10;ANwAAAAPAAAAZHJzL2Rvd25yZXYueG1sRE89b8IwEN2R+h+sQ+oGDqmEaBoHoSIQHUNYul3jIwnE&#10;5yg2JPTX46FSx6f3na5H04o79a6xrGAxj0AQl1Y3XCk4FbvZCoTzyBpby6TgQQ7W2cskxUTbgXO6&#10;H30lQgi7BBXU3neJlK6syaCb2444cGfbG/QB9pXUPQ4h3LQyjqKlNNhwaKixo8+ayuvxZhT8NPEJ&#10;f/NiH5n33Zv/GovL7Xur1Ot03HyA8DT6f/Gf+6AVxKswP5wJR0Bm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BZHbTCAAAA3AAAAA8AAAAAAAAAAAAAAAAAlwIAAGRycy9kb3du&#10;cmV2LnhtbFBLBQYAAAAABAAEAPUAAACG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groups</w:t>
                    </w:r>
                    <w:proofErr w:type="gramEnd"/>
                  </w:p>
                </w:txbxContent>
              </v:textbox>
            </v:rect>
            <v:shape id="Text Box 327" o:spid="_x0000_s1104" type="#_x0000_t202" style="position:absolute;left:5264;top:3404;width:203;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6thdwwAA&#10;ANwAAAAPAAAAZHJzL2Rvd25yZXYueG1sRI9Bi8IwFITvwv6H8Ba8aaKoaNcoiyJ4UtRdYW+P5tmW&#10;bV5KE23990YQPA4z8w0zX7a2FDeqfeFYw6CvQBCnzhScafg5bXpTED4gGywdk4Y7eVguPjpzTIxr&#10;+EC3Y8hEhLBPUEMeQpVI6dOcLPq+q4ijd3G1xRBlnUlTYxPhtpRDpSbSYsFxIceKVjml/8er1fC7&#10;u/ydR2qfre24alyrJNuZ1Lr72X5/gQjUhnf41d4aDcPpAJ5n4h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6thdwwAAANwAAAAPAAAAAAAAAAAAAAAAAJcCAABkcnMvZG93&#10;bnJldi54bWxQSwUGAAAAAAQABAD1AAAAhwMAAAAA&#10;" filled="f"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28" o:spid="_x0000_s1105" style="position:absolute;left:5671;top:4813;width:2114;height:47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xyZYwwAA&#10;ANwAAAAPAAAAZHJzL2Rvd25yZXYueG1sRI9Bi8IwFITvgv8hPMGbplYQ7RpFFMU9ar14e9u8bbs2&#10;L6WJWvfXG0HwOMzMN8x82ZpK3KhxpWUFo2EEgjizuuRcwSndDqYgnEfWWFkmBQ9ysFx0O3NMtL3z&#10;gW5Hn4sAYZeggsL7OpHSZQUZdENbEwfv1zYGfZBNLnWD9wA3lYyjaCINlhwWCqxpXVB2OV6Ngp8y&#10;PuH/Id1FZrYd++82/bueN0r1e+3qC4Sn1n/C7/ZeK4inMbzOhCMgF0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xyZYwwAAANwAAAAPAAAAAAAAAAAAAAAAAJcCAABkcnMvZG93&#10;bnJldi54bWxQSwUGAAAAAAQABAD1AAAAhwM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accessRights</w:t>
                    </w:r>
                    <w:proofErr w:type="gramEnd"/>
                  </w:p>
                </w:txbxContent>
              </v:textbox>
            </v:rect>
            <v:shape id="Text Box 329" o:spid="_x0000_s1106" type="#_x0000_t202" style="position:absolute;left:5267;top:4662;width:198;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dOOxxAAA&#10;ANwAAAAPAAAAZHJzL2Rvd25yZXYueG1sRI9bi8IwFITfF/wP4Qi+aeJlRatRZJcFn1y8gm+H5tgW&#10;m5PSZG33328EYR+HmfmGWa5bW4oH1b5wrGE4UCCIU2cKzjScjl/9GQgfkA2WjknDL3lYrzpvS0yM&#10;a3hPj0PIRISwT1BDHkKVSOnTnCz6gauIo3dztcUQZZ1JU2MT4baUI6Wm0mLBcSHHij5ySu+HH6vh&#10;vLtdLxP1nX3a96pxrZJs51LrXrfdLEAEasN/+NXeGg2j2RieZ+IRkK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nTjscQAAADcAAAADwAAAAAAAAAAAAAAAACXAgAAZHJzL2Rv&#10;d25yZXYueG1sUEsFBgAAAAAEAAQA9QAAAIgDAAAAAA==&#10;" filled="f"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shape id="AutoShape 330" o:spid="_x0000_s1107" type="#_x0000_t33" style="position:absolute;left:4740;top:2235;width:1114;height:748;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NC99cQAAADcAAAADwAAAGRycy9kb3ducmV2LnhtbESPQWvCQBSE74X+h+UVeil1k1hEUldR&#10;IdCbNkrp8ZF9zYZm34bdVeO/d4VCj8PMfMMsVqPtxZl86BwryCcZCOLG6Y5bBcdD9ToHESKyxt4x&#10;KbhSgNXy8WGBpXYX/qRzHVuRIBxKVGBiHEopQ2PIYpi4gTh5P85bjEn6VmqPlwS3vSyybCYtdpwW&#10;DA60NdT81ierYLNnvfv6LqZVZWTuX3Jd2z4q9fw0rt9BRBrjf/iv/aEVFPM3uJ9JR0Au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00L31xAAAANwAAAAPAAAAAAAAAAAA&#10;AAAAAKECAABkcnMvZG93bnJldi54bWxQSwUGAAAAAAQABAD5AAAAkgMAAAAA&#10;"/>
            <v:shape id="AutoShape 331" o:spid="_x0000_s1108" type="#_x0000_t33" style="position:absolute;left:4428;top:2547;width:1741;height:751;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5wYbsQAAADcAAAADwAAAGRycy9kb3ducmV2LnhtbESPQWvCQBSE74X+h+UVeil1k0hFUldR&#10;IdCbNkrp8ZF9zYZm34bdVeO/d4VCj8PMfMMsVqPtxZl86BwryCcZCOLG6Y5bBcdD9ToHESKyxt4x&#10;KbhSgNXy8WGBpXYX/qRzHVuRIBxKVGBiHEopQ2PIYpi4gTh5P85bjEn6VmqPlwS3vSyybCYtdpwW&#10;DA60NdT81ierYLNnvfv6LqZVZWTuX3Jd2z4q9fw0rt9BRBrjf/iv/aEVFPM3uJ9JR0Au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bnBhuxAAAANwAAAAPAAAAAAAAAAAA&#10;AAAAAKECAABkcnMvZG93bnJldi54bWxQSwUGAAAAAAQABAD5AAAAkgMAAAAA&#10;"/>
            <v:shape id="AutoShape 332" o:spid="_x0000_s1109" type="#_x0000_t33" style="position:absolute;left:5261;top:4643;width:71;height:748;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06GGcMAAADcAAAADwAAAGRycy9kb3ducmV2LnhtbESPQWvCQBSE74X+h+UVeil1kwgiqatU&#10;IeCtGkV6fGRfs6HZt2F31fTfdwXB4zAz3zCL1Wh7cSEfOscK8kkGgrhxuuNWwfFQvc9BhIissXdM&#10;Cv4owGr5/LTAUrsr7+lSx1YkCIcSFZgYh1LK0BiyGCZuIE7ej/MWY5K+ldrjNcFtL4ssm0mLHacF&#10;gwNtDDW/9dkqWO9Yf52+i2lVGZn7t1zXto9Kvb6Mnx8gIo3xEb63t1pBMZ/B7Uw6AnL5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tOhhnDAAAA3AAAAA8AAAAAAAAAAAAA&#10;AAAAoQIAAGRycy9kb3ducmV2LnhtbFBLBQYAAAAABAAEAPkAAACRAwAAAAA=&#10;"/>
            <v:shape id="Text Box 333" o:spid="_x0000_s1110" type="#_x0000_t202" style="position:absolute;left:5267;top:5348;width:198;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WywwAA&#10;ANwAAAAPAAAAZHJzL2Rvd25yZXYueG1sRI9Pi8IwFMTvC36H8ARvmii6ajWK7LLgycW/4O3RPNti&#10;81KarO1++40g7HGYmd8wy3VrS/Gg2heONQwHCgRx6kzBmYbT8as/A+EDssHSMWn4JQ/rVedtiYlx&#10;De/pcQiZiBD2CWrIQ6gSKX2ak0U/cBVx9G6uthiirDNpamwi3JZypNS7tFhwXMixoo+c0vvhx2o4&#10;727Xy1h9Z592UjWuVZLtXGrd67abBYhAbfgPv9pbo2E0m8LzTDwCcvU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VT+WywwAAANwAAAAPAAAAAAAAAAAAAAAAAJcCAABkcnMvZG93&#10;bnJldi54bWxQSwUGAAAAAAQABAD1AAAAhwMAAAAA&#10;" filled="f"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34" o:spid="_x0000_s1111" style="position:absolute;left:5674;top:4182;width:2111;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LxGywgAA&#10;ANwAAAAPAAAAZHJzL2Rvd25yZXYueG1sRE89b8IwEN2R+h+sQ+oGDqmEaBoHoSIQHUNYul3jIwnE&#10;5yg2JPTX46FSx6f3na5H04o79a6xrGAxj0AQl1Y3XCk4FbvZCoTzyBpby6TgQQ7W2cskxUTbgXO6&#10;H30lQgi7BBXU3neJlK6syaCb2444cGfbG/QB9pXUPQ4h3LQyjqKlNNhwaKixo8+ayuvxZhT8NPEJ&#10;f/NiH5n33Zv/GovL7Xur1Ot03HyA8DT6f/Gf+6AVxKuwNpwJR0Bm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4vEbLCAAAA3AAAAA8AAAAAAAAAAAAAAAAAlwIAAGRycy9kb3du&#10;cmV2LnhtbFBLBQYAAAAABAAEAPUAAACG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applications</w:t>
                    </w:r>
                    <w:proofErr w:type="gramEnd"/>
                  </w:p>
                </w:txbxContent>
              </v:textbox>
            </v:rect>
            <v:shape id="Text Box 335" o:spid="_x0000_s1112" type="#_x0000_t202" style="position:absolute;left:5268;top:4031;width:196;height:39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nNRbwwAA&#10;ANwAAAAPAAAAZHJzL2Rvd25yZXYueG1sRI9Bi8IwFITvC/6H8ARva6K4i1ajiCJ4WllXBW+P5tkW&#10;m5fSRFv/vRGEPQ4z8w0zW7S2FHeqfeFYw6CvQBCnzhScaTj8bT7HIHxANlg6Jg0P8rCYdz5mmBjX&#10;8C/d9yETEcI+QQ15CFUipU9zsuj7riKO3sXVFkOUdSZNjU2E21IOlfqWFguOCzlWtMopve5vVsPx&#10;53I+jdQuW9uvqnGtkmwnUutet11OQQRqw3/43d4aDcPxBF5n4hGQ8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nNRbwwAAANwAAAAPAAAAAAAAAAAAAAAAAJcCAABkcnMvZG93&#10;bnJldi54bWxQSwUGAAAAAAQABAD1AAAAhwMAAAAA&#10;" filled="f"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shape id="AutoShape 336" o:spid="_x0000_s1113" type="#_x0000_t33" style="position:absolute;left:4113;top:2862;width:2371;height:751;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jItK8EAAADcAAAADwAAAGRycy9kb3ducmV2LnhtbERPz2vCMBS+C/4P4Qm7iKbtQLbOKG5Q&#10;2E2tY3h8NG9NsXkpSabdf28OA48f3+/1drS9uJIPnWMF+TIDQdw43XGr4OtULV5AhIissXdMCv4o&#10;wHYznayx1O7GR7rWsRUphEOJCkyMQyllaAxZDEs3ECfux3mLMUHfSu3xlsJtL4ssW0mLHacGgwN9&#10;GGou9a9V8H5gvf8+F89VZWTu57mubR+VepqNuzcQkcb4EP+7P7WC4jXNT2fSEZCbO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OMi0rwQAAANwAAAAPAAAAAAAAAAAAAAAA&#10;AKECAABkcnMvZG93bnJldi54bWxQSwUGAAAAAAQABAD5AAAAjwMAAAAA&#10;"/>
            <v:roundrect id="AutoShape 337" o:spid="_x0000_s1114" style="position:absolute;left:5661;top:2228;width:2109;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E2VtxAAA&#10;ANwAAAAPAAAAZHJzL2Rvd25yZXYueG1sRI9BawIxFITvBf9DeIK3mii01NUoIii9Sbc99PjcPHcX&#10;Ny9rkl1Xf31TKPQ4zMw3zGoz2Eb05EPtWMNsqkAQF87UXGr4+tw/v4EIEdlg45g03CnAZj16WmFm&#10;3I0/qM9jKRKEQ4YaqhjbTMpQVGQxTF1LnLyz8xZjkr6UxuMtwW0j50q9Sos1p4UKW9pVVFzyzmoo&#10;jOqU/+6Pi9NLzB99d2V5uGo9GQ/bJYhIQ/wP/7XfjYb5Yga/Z9IRk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BNlbcQAAADcAAAADwAAAAAAAAAAAAAAAACXAgAAZHJzL2Rv&#10;d25yZXYueG1sUEsFBgAAAAAEAAQA9QAAAIgDAAAAAA==&#10;">
              <v:textbox>
                <w:txbxContent>
                  <w:p w:rsidR="00680038" w:rsidRPr="009B7132" w:rsidRDefault="00680038" w:rsidP="00F5036B">
                    <w:pPr>
                      <w:spacing w:after="0"/>
                      <w:jc w:val="center"/>
                      <w:rPr>
                        <w:rFonts w:ascii="Arial" w:hAnsi="Arial" w:cs="Arial"/>
                        <w:lang w:val="en-US"/>
                      </w:rPr>
                    </w:pPr>
                    <w:r w:rsidRPr="009B7132">
                      <w:rPr>
                        <w:rFonts w:ascii="Arial" w:hAnsi="Arial" w:cs="Arial"/>
                        <w:lang w:val="en-US"/>
                      </w:rPr>
                      <w:t>“</w:t>
                    </w:r>
                    <w:proofErr w:type="gramStart"/>
                    <w:r w:rsidRPr="009B7132">
                      <w:rPr>
                        <w:rFonts w:ascii="Arial" w:hAnsi="Arial" w:cs="Arial"/>
                        <w:lang w:val="en-US"/>
                      </w:rPr>
                      <w:t>attribute</w:t>
                    </w:r>
                    <w:proofErr w:type="gramEnd"/>
                    <w:r w:rsidRPr="009B7132">
                      <w:rPr>
                        <w:rFonts w:ascii="Arial" w:hAnsi="Arial" w:cs="Arial"/>
                        <w:lang w:val="en-US"/>
                      </w:rPr>
                      <w:t>”</w:t>
                    </w:r>
                  </w:p>
                </w:txbxContent>
              </v:textbox>
            </v:roundrect>
            <v:shape id="Text Box 338" o:spid="_x0000_s1115" type="#_x0000_t202" style="position:absolute;left:5183;top:2074;width:345;height:39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LYAGwgAA&#10;ANwAAAAPAAAAZHJzL2Rvd25yZXYueG1sRI/disIwFITvF3yHcARvFk0trj/VKCoo3vrzAMfm2Bab&#10;k9JEW9/eCMJeDjPzDbNYtaYUT6pdYVnBcBCBIE6tLjhTcDnv+lMQziNrLC2Tghc5WC07PwtMtG34&#10;SM+Tz0SAsEtQQe59lUjp0pwMuoGtiIN3s7VBH2SdSV1jE+CmlHEUjaXBgsNCjhVtc0rvp4dRcDs0&#10;v3+z5rr3l8lxNN5gMbnal1K9brueg/DU+v/wt33QCuJZDJ8z4QjI5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tgAbCAAAA3AAAAA8AAAAAAAAAAAAAAAAAlwIAAGRycy9kb3du&#10;cmV2LnhtbFBLBQYAAAAABAAEAPUAAACGAwAAAAA=&#10;" stroked="f">
              <v:textbox>
                <w:txbxContent>
                  <w:p w:rsidR="00680038" w:rsidRPr="009B7132" w:rsidRDefault="00680038" w:rsidP="00F5036B">
                    <w:pPr>
                      <w:spacing w:after="0"/>
                      <w:jc w:val="center"/>
                      <w:rPr>
                        <w:rFonts w:ascii="Arial" w:hAnsi="Arial" w:cs="Arial"/>
                        <w:lang w:val="en-US"/>
                      </w:rPr>
                    </w:pPr>
                    <w:proofErr w:type="gramStart"/>
                    <w:r w:rsidRPr="009B7132">
                      <w:rPr>
                        <w:rFonts w:ascii="Arial" w:hAnsi="Arial" w:cs="Arial"/>
                        <w:lang w:val="en-US"/>
                      </w:rPr>
                      <w:t>m</w:t>
                    </w:r>
                    <w:proofErr w:type="gramEnd"/>
                  </w:p>
                </w:txbxContent>
              </v:textbox>
            </v:shape>
            <v:shape id="AutoShape 339" o:spid="_x0000_s1116" type="#_x0000_t33" style="position:absolute;left:5084;top:1891;width:415;height:738;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uCzXMQAAADcAAAADwAAAGRycy9kb3ducmV2LnhtbESPQWvCQBSE7wX/w/IKXkrdJEKxqavY&#10;QsCbNkrp8ZF9zYZm34bdVeO/d4VCj8PMfMMs16PtxZl86BwryGcZCOLG6Y5bBcdD9bwAESKyxt4x&#10;KbhSgPVq8rDEUrsLf9K5jq1IEA4lKjAxDqWUoTFkMczcQJy8H+ctxiR9K7XHS4LbXhZZ9iItdpwW&#10;DA70Yaj5rU9Wwfue9e7ru5hXlZG5f8p1bfuo1PRx3LyBiDTG//Bfe6sVFK9zuJ9JR0C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4LNcxAAAANwAAAAPAAAAAAAAAAAA&#10;AAAAAKECAABkcnMvZG93bnJldi54bWxQSwUGAAAAAAQABAD5AAAAkgMAAAAA&#10;"/>
            <v:shape id="Text Box 340" o:spid="_x0000_s1117" type="#_x0000_t202" style="position:absolute;left:5019;top:6123;width:693;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RO0YxAAA&#10;ANwAAAAPAAAAZHJzL2Rvd25yZXYueG1sRI9Ba8JAFITvBf/D8gRvdVexRaObIBahp5amKnh7ZJ9J&#10;MPs2ZLdJ+u+7hUKPw8x8w+yy0Taip87XjjUs5goEceFMzaWG0+fxcQ3CB2SDjWPS8E0esnTysMPE&#10;uIE/qM9DKSKEfYIaqhDaREpfVGTRz11LHL2b6yyGKLtSmg6HCLeNXCr1LC3WHBcqbOlQUXHPv6yG&#10;89vtelmp9/LFPrWDG5Vku5Faz6bjfgsi0Bj+w3/tV6NhuVnB75l4BGT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oETtGMQAAADcAAAADwAAAAAAAAAAAAAAAACXAgAAZHJzL2Rv&#10;d25yZXYueG1sUEsFBgAAAAAEAAQA9QAAAIgDAAAAAA==&#10;" filled="f" stroked="f">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0..1</w:t>
                    </w:r>
                    <w:proofErr w:type="gramEnd"/>
                  </w:p>
                </w:txbxContent>
              </v:textbox>
            </v:shape>
            <v:rect id="Rectangle 341" o:spid="_x0000_s1118" style="position:absolute;left:5677;top:6212;width:2111;height:47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9yjxxAAA&#10;ANwAAAAPAAAAZHJzL2Rvd25yZXYueG1sRI9Bi8IwFITvgv8hvIW9abpdXLQaRRRFj1ov3p7Ns+1u&#10;81KaqNVfb4QFj8PMfMNMZq2pxJUaV1pW8NWPQBBnVpecKzikq94QhPPIGivLpOBODmbTbmeCibY3&#10;3tF173MRIOwSVFB4XydSuqwgg65va+LgnW1j0AfZ5FI3eAtwU8k4in6kwZLDQoE1LQrK/vYXo+BU&#10;xgd87NJ1ZEarb79t09/LcanU50c7H4Pw1Pp3+L+90Qri0QBeZ8IRkN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fco8cQAAADcAAAADwAAAAAAAAAAAAAAAACXAgAAZHJzL2Rv&#10;d25yZXYueG1sUEsFBgAAAAAEAAQA9QAAAIgDAAAAAA==&#10;">
              <v:textbox>
                <w:txbxContent>
                  <w:p w:rsidR="00680038" w:rsidRPr="009B7132" w:rsidRDefault="00680038" w:rsidP="00F5036B">
                    <w:pPr>
                      <w:spacing w:after="0"/>
                      <w:jc w:val="center"/>
                      <w:rPr>
                        <w:rFonts w:ascii="Arial" w:hAnsi="Arial" w:cs="Arial"/>
                      </w:rPr>
                    </w:pPr>
                    <w:r w:rsidRPr="009B7132">
                      <w:rPr>
                        <w:rFonts w:ascii="Arial" w:hAnsi="Arial" w:cs="Arial"/>
                        <w:lang w:eastAsia="zh-CN"/>
                      </w:rPr>
                      <w:t xml:space="preserve"> </w:t>
                    </w:r>
                    <w:proofErr w:type="gramStart"/>
                    <w:r w:rsidRPr="009B7132">
                      <w:rPr>
                        <w:rFonts w:ascii="Arial" w:hAnsi="Arial" w:cs="Arial"/>
                        <w:lang w:eastAsia="zh-CN"/>
                      </w:rPr>
                      <w:t>mgmtObj</w:t>
                    </w:r>
                    <w:r w:rsidRPr="009B7132">
                      <w:rPr>
                        <w:rFonts w:ascii="Arial" w:hAnsi="Arial" w:cs="Arial"/>
                      </w:rPr>
                      <w:t>s</w:t>
                    </w:r>
                    <w:proofErr w:type="gramEnd"/>
                  </w:p>
                  <w:p w:rsidR="00680038" w:rsidRPr="009B7132" w:rsidRDefault="00680038" w:rsidP="00F5036B">
                    <w:pPr>
                      <w:spacing w:after="0"/>
                      <w:jc w:val="center"/>
                      <w:rPr>
                        <w:rFonts w:ascii="Arial" w:hAnsi="Arial" w:cs="Arial"/>
                      </w:rPr>
                    </w:pPr>
                  </w:p>
                </w:txbxContent>
              </v:textbox>
            </v:rect>
            <v:line id="Line 342" o:spid="_x0000_s1119" style="position:absolute;visibility:visible" from="4906,2052" to="4923,86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XPJysYAAADcAAAADwAAAGRycy9kb3ducmV2LnhtbESPQWvCQBSE7wX/w/IEb3VThdBGVxFL&#10;QT2Uagt6fGafSWr2bdhdk/TfdwtCj8PMfMPMl72pRUvOV5YVPI0TEMS51RUXCr4+3x6fQfiArLG2&#10;TAp+yMNyMXiYY6Ztx3tqD6EQEcI+QwVlCE0mpc9LMujHtiGO3sU6gyFKV0jtsItwU8tJkqTSYMVx&#10;ocSG1iXl18PNKHiffqTtarvb9Mdtes5f9+fTd+eUGg371QxEoD78h+/tjVYweUnh70w8AnLxC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VzycrGAAAA3AAAAA8AAAAAAAAA&#10;AAAAAAAAoQIAAGRycy9kb3ducmV2LnhtbFBLBQYAAAAABAAEAPkAAACUAwAAAAA=&#10;"/>
            <v:line id="Line 343" o:spid="_x0000_s1120" style="position:absolute;visibility:visible" from="4910,6484" to="5689,64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qP2xRxwAAANwAAAAPAAAAAAAA&#10;AAAAAAAAAKECAABkcnMvZG93bnJldi54bWxQSwUGAAAAAAQABAD5AAAAlQMAAAAA&#10;"/>
            <v:shape id="Text Box 344" o:spid="_x0000_s1121" type="#_x0000_t202" style="position:absolute;left:5267;top:6843;width:197;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CecdwgAA&#10;ANwAAAAPAAAAZHJzL2Rvd25yZXYueG1sRE/Pa8IwFL4L+x/CG3izycSJ7UzLUAaeJtZtsNujebZl&#10;zUtpMlv/e3MY7Pjx/d4Wk+3ElQbfOtbwlCgQxJUzLdcaPs5viw0IH5ANdo5Jw408FPnDbIuZcSOf&#10;6FqGWsQQ9hlqaELoMyl91ZBFn7ieOHIXN1gMEQ61NAOOMdx2cqnUWlpsOTY02NOuoeqn/LUaPt8v&#10;318rdaz39rkf3aQk21RqPX+cXl9ABJrCv/jPfTAalmlcG8/EIyDzO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EJ5x3CAAAA3AAAAA8AAAAAAAAAAAAAAAAAlwIAAGRycy9kb3du&#10;cmV2LnhtbFBLBQYAAAAABAAEAPUAAACGAwAAAAA=&#10;" filled="f" stroked="f">
              <v:textbox>
                <w:txbxContent>
                  <w:p w:rsidR="00680038" w:rsidRPr="009B7132" w:rsidRDefault="00680038" w:rsidP="00F5036B">
                    <w:pPr>
                      <w:spacing w:after="0"/>
                      <w:jc w:val="center"/>
                      <w:rPr>
                        <w:rFonts w:ascii="Arial" w:hAnsi="Arial" w:cs="Arial"/>
                      </w:rPr>
                    </w:pPr>
                    <w:r w:rsidRPr="009B7132">
                      <w:rPr>
                        <w:rFonts w:ascii="Arial" w:hAnsi="Arial" w:cs="Arial"/>
                      </w:rPr>
                      <w:t>1</w:t>
                    </w:r>
                  </w:p>
                </w:txbxContent>
              </v:textbox>
            </v:shape>
            <v:rect id="Rectangle 345" o:spid="_x0000_s1122" style="position:absolute;left:5601;top:6993;width:2200;height:47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uiL0xQAA&#10;ANwAAAAPAAAAZHJzL2Rvd25yZXYueG1sRI9Pa8JAFMTvQr/D8gq96aYRpImuUlqUeozx0ttr9pmk&#10;zb4N2c2f9tO7QsHjMDO/YTa7yTRioM7VlhU8LyIQxIXVNZcKzvl+/gLCeWSNjWVS8EsOdtuH2QZT&#10;bUfOaDj5UgQIuxQVVN63qZSuqMigW9iWOHgX2xn0QXal1B2OAW4aGUfRShqsOSxU2NJbRcXPqTcK&#10;vur4jH9ZfohMsl/645R/95/vSj09Tq9rEJ4mfw//tz+0gjhJ4HYmHAG5vQ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S6IvTFAAAA3AAAAA8AAAAAAAAAAAAAAAAAlwIAAGRycy9k&#10;b3ducmV2LnhtbFBLBQYAAAAABAAEAPUAAACJAw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lang w:eastAsia="zh-CN"/>
                      </w:rPr>
                      <w:t>notificationChannels</w:t>
                    </w:r>
                    <w:proofErr w:type="gramEnd"/>
                  </w:p>
                  <w:p w:rsidR="00680038" w:rsidRPr="009B7132" w:rsidRDefault="00680038" w:rsidP="00F5036B">
                    <w:pPr>
                      <w:spacing w:after="0"/>
                      <w:jc w:val="center"/>
                      <w:rPr>
                        <w:rFonts w:ascii="Arial" w:hAnsi="Arial" w:cs="Arial"/>
                      </w:rPr>
                    </w:pPr>
                  </w:p>
                </w:txbxContent>
              </v:textbox>
            </v:rect>
            <v:line id="Line 346" o:spid="_x0000_s1123" style="position:absolute;visibility:visible" from="4906,7188" to="5610,720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z1uP8MAAADcAAAADwAAAGRycy9kb3ducmV2LnhtbERPy2rCQBTdF/oPwy10VydWCBIdRSwF&#10;7ULqA3R5zVyTaOZOmJkm8e87C8Hl4byn897UoiXnK8sKhoMEBHFudcWFgsP++2MMwgdkjbVlUnAn&#10;D/PZ68sUM2073lK7C4WIIewzVFCG0GRS+rwkg35gG+LIXawzGCJ0hdQOuxhuavmZJKk0WHFsKLGh&#10;ZUn5bfdnFGxGv2m7WP+s+uM6Pedf2/Pp2jml3t/6xQREoD48xQ/3SisYJXF+PBOPgJz9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s9bj/DAAAA3AAAAA8AAAAAAAAAAAAA&#10;AAAAoQIAAGRycy9kb3ducmV2LnhtbFBLBQYAAAAABAAEAPkAAACRAwAAAAA=&#10;"/>
            <v:shape id="Text Box 347" o:spid="_x0000_s1124" type="#_x0000_t202" style="position:absolute;left:5027;top:7593;width:678;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2NSawwAA&#10;ANwAAAAPAAAAZHJzL2Rvd25yZXYueG1sRI9bi8IwFITfF/Y/hLPg25p4WdGuUUQRfHLxCr4dmmNb&#10;tjkpTbT13xthYR+HmfmGmc5bW4o71b5wrKHXVSCIU2cKzjQcD+vPMQgfkA2WjknDgzzMZ+9vU0yM&#10;a3hH933IRISwT1BDHkKVSOnTnCz6rquIo3d1tcUQZZ1JU2MT4baUfaVG0mLBcSHHipY5pb/7m9Vw&#10;2l4v56H6yVb2q2pcqyTbidS689EuvkEEasN/+K+9MRoGqgevM/EIyNkT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2NSawwAAANwAAAAPAAAAAAAAAAAAAAAAAJcCAABkcnMvZG93&#10;bnJldi54bWxQSwUGAAAAAAQABAD1AAAAhwMAAAAA&#10;" filled="f" stroked="f">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0..1</w:t>
                    </w:r>
                    <w:proofErr w:type="gramEnd"/>
                  </w:p>
                </w:txbxContent>
              </v:textbox>
            </v:shape>
            <v:rect id="Rectangle 348" o:spid="_x0000_s1125" style="position:absolute;left:5707;top:7682;width:2111;height:47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9SqfxAAA&#10;ANwAAAAPAAAAZHJzL2Rvd25yZXYueG1sRI9Ba8JAFITvBf/D8gRvddcI0kY3oVgsetR46e2ZfSax&#10;2bchu2raX98tFDwOM/MNs8oH24ob9b5xrGE2VSCIS2carjQci83zCwgfkA22jknDN3nIs9HTClPj&#10;7ryn2yFUIkLYp6ihDqFLpfRlTRb91HXE0Tu73mKIsq+k6fEe4baViVILabHhuFBjR+uayq/D1Wo4&#10;NckRf/bFh7Kvm3nYDcXl+vmu9WQ8vC1BBBrCI/zf3hoNc5XA35l4BGT2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dPUqn8QAAADcAAAADwAAAAAAAAAAAAAAAACXAgAAZHJzL2Rv&#10;d25yZXYueG1sUEsFBgAAAAAEAAQA9QAAAIgDAAAAAA==&#10;">
              <v:textbox>
                <w:txbxContent>
                  <w:p w:rsidR="00680038" w:rsidRPr="009B7132" w:rsidRDefault="00680038" w:rsidP="00F5036B">
                    <w:pPr>
                      <w:spacing w:after="0"/>
                      <w:jc w:val="center"/>
                      <w:rPr>
                        <w:rFonts w:ascii="Arial" w:hAnsi="Arial" w:cs="Arial"/>
                      </w:rPr>
                    </w:pPr>
                    <w:r w:rsidRPr="009B7132">
                      <w:rPr>
                        <w:rFonts w:ascii="Arial" w:hAnsi="Arial" w:cs="Arial"/>
                        <w:lang w:eastAsia="zh-CN"/>
                      </w:rPr>
                      <w:t xml:space="preserve"> m2mPocs</w:t>
                    </w:r>
                  </w:p>
                  <w:p w:rsidR="00680038" w:rsidRPr="009B7132" w:rsidRDefault="00680038" w:rsidP="00F5036B">
                    <w:pPr>
                      <w:spacing w:after="0"/>
                      <w:jc w:val="center"/>
                      <w:rPr>
                        <w:rFonts w:ascii="Arial" w:hAnsi="Arial" w:cs="Arial"/>
                      </w:rPr>
                    </w:pPr>
                  </w:p>
                </w:txbxContent>
              </v:textbox>
            </v:rect>
            <v:line id="Line 349" o:spid="_x0000_s1126" style="position:absolute;visibility:visible" from="4940,7954" to="5719,79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S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nhdiYeATm/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vv8EjGAAAA3AAAAA8AAAAAAAAA&#10;AAAAAAAAoQIAAGRycy9kb3ducmV2LnhtbFBLBQYAAAAABAAEAPkAAACUAwAAAAA=&#10;"/>
            <v:rect id="Rectangle 350" o:spid="_x0000_s1127" style="position:absolute;left:5755;top:8409;width:2111;height:47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UBdwxAAA&#10;ANwAAAAPAAAAZHJzL2Rvd25yZXYueG1sRI9BawIxFITvBf9DeIK3mlRL0dUooij1qOvF23Pz3F27&#10;eVk2Udf++kYoeBxm5htmOm9tJW7U+NKxho++AkGcOVNyruGQrt9HIHxANlg5Jg0P8jCfdd6mmBh3&#10;5x3d9iEXEcI+QQ1FCHUipc8Ksuj7riaO3tk1FkOUTS5Ng/cIt5UcKPUlLZYcFwqsaVlQ9rO/Wg2n&#10;cnDA3126UXa8HoZtm16ux5XWvW67mIAI1IZX+L/9bTQM1Sc8z8QjIG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FAXcMQAAADcAAAADwAAAAAAAAAAAAAAAACXAgAAZHJzL2Rv&#10;d25yZXYueG1sUEsFBgAAAAAEAAQA9QAAAIgDAAAAAA==&#10;">
              <v:textbox>
                <w:txbxContent>
                  <w:p w:rsidR="00680038" w:rsidRPr="009B7132" w:rsidRDefault="00680038" w:rsidP="00F5036B">
                    <w:pPr>
                      <w:spacing w:after="0"/>
                      <w:jc w:val="center"/>
                      <w:rPr>
                        <w:rFonts w:ascii="Arial" w:hAnsi="Arial" w:cs="Arial"/>
                      </w:rPr>
                    </w:pPr>
                    <w:r w:rsidRPr="009B7132">
                      <w:rPr>
                        <w:rFonts w:ascii="Arial" w:hAnsi="Arial" w:cs="Arial"/>
                        <w:lang w:eastAsia="zh-CN"/>
                      </w:rPr>
                      <w:t xml:space="preserve"> </w:t>
                    </w:r>
                    <w:proofErr w:type="gramStart"/>
                    <w:r w:rsidRPr="009B7132">
                      <w:rPr>
                        <w:rFonts w:ascii="Arial" w:hAnsi="Arial" w:cs="Arial"/>
                        <w:lang w:eastAsia="zh-CN"/>
                      </w:rPr>
                      <w:t>attachedDevices</w:t>
                    </w:r>
                    <w:proofErr w:type="gramEnd"/>
                  </w:p>
                  <w:p w:rsidR="00680038" w:rsidRPr="009B7132" w:rsidRDefault="00680038" w:rsidP="00F5036B">
                    <w:pPr>
                      <w:spacing w:after="0"/>
                      <w:jc w:val="center"/>
                      <w:rPr>
                        <w:rFonts w:ascii="Arial" w:hAnsi="Arial" w:cs="Arial"/>
                      </w:rPr>
                    </w:pPr>
                  </w:p>
                </w:txbxContent>
              </v:textbox>
            </v:rect>
            <v:line id="Line 351" o:spid="_x0000_s1128" style="position:absolute;visibility:visible" from="4959,8648" to="5738,864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0rNp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rSs2nxwAAANwAAAAPAAAAAAAA&#10;AAAAAAAAAKECAABkcnMvZG93bnJldi54bWxQSwUGAAAAAAQABAD5AAAAlQMAAAAA&#10;"/>
            <v:shape id="Text Box 352" o:spid="_x0000_s1129" type="#_x0000_t202" style="position:absolute;left:4945;top:8253;width:843;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MUzuwwAA&#10;ANwAAAAPAAAAZHJzL2Rvd25yZXYueG1sRI9Ba8JAFITvgv9heUJvumutoqmrSKXQk9JUBW+P7DMJ&#10;zb4N2a1J/70rCB6HmfmGWa47W4krNb50rGE8UiCIM2dKzjUcfj6HcxA+IBusHJOGf/KwXvV7S0yM&#10;a/mbrmnIRYSwT1BDEUKdSOmzgiz6kauJo3dxjcUQZZNL02Ab4baSr0rNpMWS40KBNX0UlP2mf1bD&#10;cXc5n97UPt/aad26Tkm2C6n1y6DbvIMI1IVn+NH+Mhomagb3M/EIyN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MUzuwwAAANwAAAAPAAAAAAAAAAAAAAAAAJcCAABkcnMvZG93&#10;bnJldi54bWxQSwUGAAAAAAQABAD1AAAAhwMAAAAA&#10;" filled="f" stroked="f">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0..1</w:t>
                    </w:r>
                    <w:proofErr w:type="gramEnd"/>
                  </w:p>
                </w:txbxContent>
              </v:textbox>
            </v:shape>
            <v:rect id="Rectangle 353" o:spid="_x0000_s1130" style="position:absolute;left:5654;top:5469;width:2111;height:47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gokHxAAA&#10;ANwAAAAPAAAAZHJzL2Rvd25yZXYueG1sRI9BawIxFITvBf9DeIK3mlSh1dUooij1qOvF23Pz3F27&#10;eVk2Udf++kYoeBxm5htmOm9tJW7U+NKxho++AkGcOVNyruGQrt9HIHxANlg5Jg0P8jCfdd6mmBh3&#10;5x3d9iEXEcI+QQ1FCHUipc8Ksuj7riaO3tk1FkOUTS5Ng/cIt5UcKPUpLZYcFwqsaVlQ9rO/Wg2n&#10;cnDA3126UXa8HoZtm16ux5XWvW67mIAI1IZX+L/9bTQM1Rc8z8QjIG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IKJB8QAAADcAAAADwAAAAAAAAAAAAAAAACXAgAAZHJzL2Rv&#10;d25yZXYueG1sUEsFBgAAAAAEAAQA9QAAAIgDAAAAAA==&#10;">
              <v:textbox>
                <w:txbxContent>
                  <w:p w:rsidR="00680038" w:rsidRPr="009B7132" w:rsidRDefault="00680038" w:rsidP="00F5036B">
                    <w:pPr>
                      <w:spacing w:after="0"/>
                      <w:jc w:val="center"/>
                      <w:rPr>
                        <w:rFonts w:ascii="Arial" w:hAnsi="Arial" w:cs="Arial"/>
                      </w:rPr>
                    </w:pPr>
                    <w:proofErr w:type="gramStart"/>
                    <w:r w:rsidRPr="009B7132">
                      <w:rPr>
                        <w:rFonts w:ascii="Arial" w:hAnsi="Arial" w:cs="Arial"/>
                      </w:rPr>
                      <w:t>subscriptions</w:t>
                    </w:r>
                    <w:proofErr w:type="gramEnd"/>
                  </w:p>
                </w:txbxContent>
              </v:textbox>
            </v:rect>
            <v:shape id="AutoShape 354" o:spid="_x0000_s1131" type="#_x0000_t33" style="position:absolute;left:5241;top:5296;width:71;height:75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q+7N8AAAADcAAAADwAAAGRycy9kb3ducmV2LnhtbERPz2vCMBS+D/wfwhO8jJlWQUZnLDoo&#10;eHPWMXZ8NG9NWfNSkqzW/345CB4/vt/bcrK9GMmHzrGCfJmBIG6c7rhV8HmpXl5BhIissXdMCm4U&#10;oNzNnrZYaHflM411bEUK4VCgAhPjUEgZGkMWw9INxIn7cd5iTNC3Unu8pnDby1WWbaTFjlODwYHe&#10;DTW/9Z9VcPhgffr6Xq2rysjcP+e6tn1UajGf9m8gIk3xIb67j1rBOktr05l0BOTuH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6vuzfAAAAA3AAAAA8AAAAAAAAAAAAAAAAA&#10;oQIAAGRycy9kb3ducmV2LnhtbFBLBQYAAAAABAAEAPkAAACOAwAAAAA=&#10;"/>
            <w10:wrap type="none"/>
            <w10:anchorlock/>
          </v:group>
        </w:pict>
      </w:r>
    </w:p>
    <w:p w:rsidR="00F5036B" w:rsidRPr="00541452"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.7: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4}</w:t>
      </w:r>
    </w:p>
    <w:p w:rsidR="00F5036B" w:rsidRDefault="00F5036B" w:rsidP="00F5036B">
      <w:pPr>
        <w:spacing w:after="0"/>
        <w:rPr>
          <w:rFonts w:eastAsia="Arial Unicode MS"/>
        </w:rPr>
      </w:pPr>
      <w:r w:rsidRPr="00721D7A">
        <w:rPr>
          <w:rFonts w:eastAsia="Arial Unicode MS"/>
        </w:rPr>
        <w:t xml:space="preserve">As an example, the </w:t>
      </w:r>
      <w:r w:rsidRPr="00A4333A">
        <w:rPr>
          <w:rFonts w:eastAsia="Arial Unicode MS"/>
          <w:i/>
        </w:rPr>
        <w:t>&lt;scl&gt;</w:t>
      </w:r>
      <w:r w:rsidRPr="00721D7A">
        <w:rPr>
          <w:rFonts w:eastAsia="Arial Unicode MS"/>
        </w:rPr>
        <w:t xml:space="preserve"> </w:t>
      </w:r>
      <w:proofErr w:type="gramStart"/>
      <w:r w:rsidRPr="00721D7A">
        <w:rPr>
          <w:rFonts w:eastAsia="Arial Unicode MS"/>
        </w:rPr>
        <w:t>resource contain</w:t>
      </w:r>
      <w:proofErr w:type="gramEnd"/>
      <w:r w:rsidRPr="00721D7A">
        <w:rPr>
          <w:rFonts w:eastAsia="Arial Unicode MS"/>
        </w:rPr>
        <w:t xml:space="preserve"> the following attributes.</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tblPr>
      <w:tblGrid>
        <w:gridCol w:w="2264"/>
        <w:gridCol w:w="7244"/>
      </w:tblGrid>
      <w:tr w:rsidR="00F5036B" w:rsidRPr="006D6529" w:rsidTr="00F5036B">
        <w:trPr>
          <w:jc w:val="center"/>
        </w:trPr>
        <w:tc>
          <w:tcPr>
            <w:tcW w:w="2264" w:type="dxa"/>
          </w:tcPr>
          <w:p w:rsidR="00F5036B" w:rsidRPr="006D6529" w:rsidRDefault="00F5036B" w:rsidP="00F5036B">
            <w:pPr>
              <w:pStyle w:val="TAH"/>
              <w:rPr>
                <w:rFonts w:eastAsia="Arial Unicode MS"/>
              </w:rPr>
            </w:pPr>
            <w:r w:rsidRPr="006D6529">
              <w:rPr>
                <w:rFonts w:eastAsia="Arial Unicode MS"/>
              </w:rPr>
              <w:lastRenderedPageBreak/>
              <w:t>AttributeName</w:t>
            </w:r>
          </w:p>
        </w:tc>
        <w:tc>
          <w:tcPr>
            <w:tcW w:w="7244"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pocs</w:t>
            </w:r>
          </w:p>
        </w:tc>
        <w:tc>
          <w:tcPr>
            <w:tcW w:w="7244" w:type="dxa"/>
          </w:tcPr>
          <w:p w:rsidR="00F5036B" w:rsidRPr="006D6529" w:rsidRDefault="00F5036B" w:rsidP="00F5036B">
            <w:pPr>
              <w:pStyle w:val="TAL"/>
              <w:rPr>
                <w:rFonts w:eastAsia="Arial Unicode MS"/>
              </w:rPr>
            </w:pPr>
            <w:r w:rsidRPr="006D6529">
              <w:rPr>
                <w:rFonts w:eastAsia="Arial Unicode MS"/>
              </w:rPr>
              <w:t>List of zero or more points of contact that can be used for out-of-band communication with an SCL.</w:t>
            </w:r>
          </w:p>
          <w:p w:rsidR="00F5036B" w:rsidRPr="006D6529" w:rsidRDefault="00F5036B" w:rsidP="00F5036B">
            <w:pPr>
              <w:pStyle w:val="TAL"/>
              <w:rPr>
                <w:rFonts w:eastAsia="Arial Unicode MS"/>
              </w:rPr>
            </w:pPr>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lang w:eastAsia="zh-CN"/>
              </w:rPr>
              <w:t>remTriggerAddr</w:t>
            </w:r>
          </w:p>
        </w:tc>
        <w:tc>
          <w:tcPr>
            <w:tcW w:w="7244" w:type="dxa"/>
          </w:tcPr>
          <w:p w:rsidR="00F5036B" w:rsidRPr="006D6529" w:rsidRDefault="00F5036B" w:rsidP="00F5036B">
            <w:pPr>
              <w:pStyle w:val="TAL"/>
              <w:rPr>
                <w:rFonts w:eastAsia="Arial Unicode MS"/>
                <w:lang w:eastAsia="zh-CN"/>
              </w:rPr>
            </w:pPr>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p>
          <w:p w:rsidR="00F5036B" w:rsidRPr="006D6529" w:rsidRDefault="00F5036B" w:rsidP="00F5036B">
            <w:pPr>
              <w:pStyle w:val="TAL"/>
              <w:rPr>
                <w:rFonts w:eastAsia="Arial Unicode MS"/>
                <w:lang w:eastAsia="zh-CN"/>
              </w:rPr>
            </w:pPr>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p>
          <w:p w:rsidR="00F5036B" w:rsidRPr="006D6529" w:rsidRDefault="00F5036B" w:rsidP="00F5036B">
            <w:pPr>
              <w:pStyle w:val="TAL"/>
              <w:rPr>
                <w:rFonts w:eastAsia="Arial Unicode MS"/>
                <w:lang w:eastAsia="zh-CN"/>
              </w:rPr>
            </w:pPr>
            <w:r w:rsidRPr="006D6529">
              <w:rPr>
                <w:rFonts w:eastAsia="Arial Unicode MS"/>
                <w:lang w:eastAsia="zh-CN"/>
              </w:rPr>
              <w:t>The format of this attribute shall be a URI as specified by existing management protocols (e.g. a WAP/SIP/HTTP Push URI in OMA-DM, a HTTP URI in BBF TR-069).</w:t>
            </w:r>
          </w:p>
          <w:p w:rsidR="00F5036B" w:rsidRPr="006D6529" w:rsidRDefault="00F5036B" w:rsidP="00F5036B">
            <w:pPr>
              <w:pStyle w:val="TAL"/>
              <w:rPr>
                <w:rFonts w:eastAsia="Arial Unicode MS"/>
              </w:rPr>
            </w:pPr>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onlineStatus</w:t>
            </w:r>
          </w:p>
        </w:tc>
        <w:tc>
          <w:tcPr>
            <w:tcW w:w="7244" w:type="dxa"/>
          </w:tcPr>
          <w:p w:rsidR="00F5036B" w:rsidRPr="006D6529" w:rsidRDefault="00F5036B" w:rsidP="00F5036B">
            <w:pPr>
              <w:pStyle w:val="TAL"/>
              <w:rPr>
                <w:rFonts w:eastAsia="Arial Unicode MS"/>
              </w:rPr>
            </w:pPr>
            <w:r w:rsidRPr="006D6529">
              <w:rPr>
                <w:rFonts w:eastAsia="Arial Unicode MS"/>
              </w:rPr>
              <w:t>Indicates if the SCL is reachable for M2M REST traffic.</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p>
          <w:p w:rsidR="00F5036B" w:rsidRPr="006D6529" w:rsidRDefault="00F5036B" w:rsidP="00F5036B">
            <w:pPr>
              <w:pStyle w:val="TAL"/>
              <w:rPr>
                <w:rFonts w:eastAsia="Arial Unicode MS"/>
              </w:rPr>
            </w:pPr>
            <w:r w:rsidRPr="006D6529">
              <w:rPr>
                <w:rFonts w:eastAsia="Arial Unicode MS"/>
              </w:rPr>
              <w:t>The status is set by the hosting SCL based on the provided m2mPoc information and/or long polling activity.</w:t>
            </w:r>
          </w:p>
          <w:p w:rsidR="00F5036B" w:rsidRPr="006D6529" w:rsidRDefault="00F5036B" w:rsidP="00F5036B">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p>
          <w:p w:rsidR="00F5036B" w:rsidRPr="006D6529" w:rsidRDefault="00F5036B" w:rsidP="00F5036B">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p>
          <w:p w:rsidR="00F5036B" w:rsidRPr="006D6529" w:rsidRDefault="00F5036B" w:rsidP="00F5036B">
            <w:pPr>
              <w:pStyle w:val="TAL"/>
              <w:rPr>
                <w:rFonts w:eastAsia="Arial Unicode MS"/>
              </w:rPr>
            </w:pPr>
            <w:r w:rsidRPr="006D6529">
              <w:rPr>
                <w:rFonts w:eastAsia="Arial Unicode MS"/>
              </w:rPr>
              <w:t>If there are no m2mPocs defined or if all m2mPocs are marked as OFFLINE and no long-polling is ongoing, then the onlineStatus of that SCL shall be set to OFFLINE.</w:t>
            </w:r>
          </w:p>
          <w:p w:rsidR="00F5036B" w:rsidRDefault="00F5036B" w:rsidP="00F5036B">
            <w:pPr>
              <w:pStyle w:val="TAL"/>
              <w:rPr>
                <w:rFonts w:eastAsia="Arial Unicode MS"/>
              </w:rPr>
            </w:pPr>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p>
          <w:p w:rsidR="00F5036B" w:rsidRPr="006D6529" w:rsidRDefault="00F5036B" w:rsidP="00F5036B">
            <w:pPr>
              <w:pStyle w:val="TAL"/>
              <w:rPr>
                <w:rFonts w:eastAsia="Arial Unicode MS"/>
                <w:i/>
                <w:iCs/>
              </w:rPr>
            </w:pPr>
            <w:r>
              <w:rPr>
                <w:rFonts w:eastAsia="Arial Unicode MS"/>
              </w:rPr>
              <w:t>For an &lt;scl&gt; resource hosted on a G/DSCL the value shall be ONLINE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serverCapability</w:t>
            </w:r>
          </w:p>
        </w:tc>
        <w:tc>
          <w:tcPr>
            <w:tcW w:w="7244" w:type="dxa"/>
          </w:tcPr>
          <w:p w:rsidR="00F5036B" w:rsidRPr="006D6529" w:rsidRDefault="00F5036B" w:rsidP="00F5036B">
            <w:pPr>
              <w:pStyle w:val="TAL"/>
              <w:rPr>
                <w:rFonts w:eastAsia="Arial Unicode MS"/>
              </w:rPr>
            </w:pPr>
            <w:r w:rsidRPr="006D6529">
              <w:rPr>
                <w:rFonts w:eastAsia="Arial Unicode MS"/>
              </w:rPr>
              <w:t>When set to TRUE it means that this SCL could try to issue connections towards the registered SCL.</w:t>
            </w:r>
          </w:p>
          <w:p w:rsidR="00F5036B" w:rsidRPr="006D6529" w:rsidRDefault="00F5036B" w:rsidP="00F5036B">
            <w:pPr>
              <w:pStyle w:val="TAL"/>
              <w:rPr>
                <w:rFonts w:eastAsia="Arial Unicode MS"/>
              </w:rPr>
            </w:pPr>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Link</w:t>
            </w:r>
          </w:p>
        </w:tc>
        <w:tc>
          <w:tcPr>
            <w:tcW w:w="7244" w:type="dxa"/>
          </w:tcPr>
          <w:p w:rsidR="00F5036B" w:rsidRPr="006D6529" w:rsidRDefault="00F5036B" w:rsidP="00F5036B">
            <w:pPr>
              <w:pStyle w:val="TAL"/>
              <w:rPr>
                <w:rFonts w:eastAsia="Arial Unicode MS"/>
                <w:i/>
                <w:iCs/>
              </w:rPr>
            </w:pPr>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schedule</w:t>
            </w:r>
          </w:p>
        </w:tc>
        <w:tc>
          <w:tcPr>
            <w:tcW w:w="7244" w:type="dxa"/>
          </w:tcPr>
          <w:p w:rsidR="00F5036B" w:rsidRPr="006D6529" w:rsidRDefault="00F5036B" w:rsidP="00F5036B">
            <w:pPr>
              <w:pStyle w:val="TAL"/>
              <w:rPr>
                <w:rFonts w:eastAsia="Arial Unicode MS"/>
              </w:rPr>
            </w:pPr>
            <w:r w:rsidRPr="006D6529">
              <w:rPr>
                <w:rFonts w:eastAsia="Arial Unicode MS"/>
              </w:rPr>
              <w:t>Represents the connection schedule of the remote / registered SCL. This is provided for information purposes only. The present document does not mandate any specific handling associated with the schedule.</w:t>
            </w:r>
          </w:p>
          <w:p w:rsidR="00F5036B" w:rsidRPr="006D6529" w:rsidRDefault="00F5036B" w:rsidP="00F5036B">
            <w:pPr>
              <w:pStyle w:val="TAL"/>
              <w:rPr>
                <w:rFonts w:eastAsia="Arial Unicode MS"/>
              </w:rPr>
            </w:pPr>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expirationTime</w:t>
            </w:r>
          </w:p>
        </w:tc>
        <w:tc>
          <w:tcPr>
            <w:tcW w:w="7244" w:type="dxa"/>
          </w:tcPr>
          <w:p w:rsidR="00F5036B" w:rsidRPr="006D6529" w:rsidRDefault="00F5036B" w:rsidP="00F5036B">
            <w:pPr>
              <w:pStyle w:val="TAL"/>
              <w:rPr>
                <w:rFonts w:eastAsia="Arial Unicode MS"/>
              </w:rPr>
            </w:pPr>
            <w:r w:rsidRPr="006D6529">
              <w:rPr>
                <w:rFonts w:eastAsia="Arial Unicode MS"/>
              </w:rPr>
              <w:t>Common attributes. This represents the expiration time of the registration. If the SCL does not refresh its registration before that time the resource is deleted.</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accessRightID</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searchStrings</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creationTime</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lastModifiedTime</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lang w:eastAsia="zh-CN"/>
              </w:rPr>
            </w:pPr>
            <w:r w:rsidRPr="006D6529">
              <w:rPr>
                <w:rFonts w:eastAsia="Arial Unicode MS"/>
                <w:lang w:eastAsia="zh-CN"/>
              </w:rPr>
              <w:t>locTargetDevice</w:t>
            </w:r>
          </w:p>
        </w:tc>
        <w:tc>
          <w:tcPr>
            <w:tcW w:w="7244" w:type="dxa"/>
          </w:tcPr>
          <w:p w:rsidR="00F5036B" w:rsidRPr="006D6529" w:rsidRDefault="00F5036B" w:rsidP="00F5036B">
            <w:pPr>
              <w:pStyle w:val="TAL"/>
              <w:rPr>
                <w:rFonts w:eastAsia="Arial Unicode MS"/>
                <w:lang w:eastAsia="zh-CN"/>
              </w:rPr>
            </w:pPr>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p>
          <w:p w:rsidR="00F5036B" w:rsidRPr="006D6529" w:rsidRDefault="00F5036B" w:rsidP="00F5036B">
            <w:pPr>
              <w:pStyle w:val="TAL"/>
              <w:rPr>
                <w:rFonts w:eastAsia="Arial Unicode MS"/>
                <w:lang w:eastAsia="zh-CN"/>
              </w:rPr>
            </w:pPr>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F5036B" w:rsidRPr="006D6529" w:rsidRDefault="00F5036B" w:rsidP="00F5036B">
            <w:pPr>
              <w:pStyle w:val="TAL"/>
              <w:rPr>
                <w:rFonts w:eastAsia="Arial Unicode MS"/>
                <w:lang w:eastAsia="zh-CN"/>
              </w:rPr>
            </w:pPr>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p>
          <w:p w:rsidR="00F5036B" w:rsidRPr="006D6529" w:rsidRDefault="00F5036B" w:rsidP="00F5036B">
            <w:pPr>
              <w:pStyle w:val="TAL"/>
              <w:rPr>
                <w:rFonts w:eastAsia="Arial Unicode MS"/>
                <w:lang w:eastAsia="zh-CN"/>
              </w:rPr>
            </w:pPr>
            <w:r w:rsidRPr="006D6529">
              <w:rPr>
                <w:rFonts w:eastAsia="Arial Unicode MS"/>
                <w:lang w:eastAsia="zh-CN"/>
              </w:rPr>
              <w:t>The format of this attributed shall conform to the interface provided by the location server (e.g. MSISDN for a 3GPP location server).</w:t>
            </w:r>
          </w:p>
        </w:tc>
      </w:tr>
      <w:tr w:rsidR="00F5036B" w:rsidRPr="006D6529" w:rsidTr="00F5036B">
        <w:trPr>
          <w:jc w:val="center"/>
        </w:trPr>
        <w:tc>
          <w:tcPr>
            <w:tcW w:w="2264" w:type="dxa"/>
          </w:tcPr>
          <w:p w:rsidR="00F5036B" w:rsidRPr="006D6529" w:rsidRDefault="00F5036B" w:rsidP="00F5036B">
            <w:pPr>
              <w:pStyle w:val="TAL"/>
              <w:rPr>
                <w:rFonts w:eastAsia="Arial Unicode MS"/>
                <w:lang w:eastAsia="zh-CN"/>
              </w:rPr>
            </w:pPr>
            <w:r w:rsidRPr="006D6529">
              <w:rPr>
                <w:rFonts w:eastAsia="Arial Unicode MS"/>
              </w:rPr>
              <w:t>mgmtProtocolType</w:t>
            </w:r>
          </w:p>
        </w:tc>
        <w:tc>
          <w:tcPr>
            <w:tcW w:w="7244" w:type="dxa"/>
          </w:tcPr>
          <w:p w:rsidR="00F5036B" w:rsidRPr="006D6529" w:rsidRDefault="00F5036B" w:rsidP="00F5036B">
            <w:pPr>
              <w:pStyle w:val="TAL"/>
              <w:rPr>
                <w:rFonts w:eastAsia="Arial Unicode MS"/>
              </w:rPr>
            </w:pPr>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p>
          <w:p w:rsidR="00F5036B" w:rsidRPr="006D6529" w:rsidRDefault="00F5036B" w:rsidP="00F5036B">
            <w:pPr>
              <w:pStyle w:val="TAL"/>
              <w:rPr>
                <w:rFonts w:eastAsia="Arial Unicode MS"/>
                <w:lang w:eastAsia="zh-CN"/>
              </w:rPr>
            </w:pPr>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F5036B" w:rsidRPr="006D6529" w:rsidRDefault="00F5036B" w:rsidP="00F5036B">
            <w:pPr>
              <w:pStyle w:val="TAL"/>
              <w:rPr>
                <w:rFonts w:eastAsia="Arial Unicode MS"/>
              </w:rPr>
            </w:pPr>
            <w:r w:rsidRPr="006D6529">
              <w:rPr>
                <w:rFonts w:eastAsia="Arial Unicode MS"/>
              </w:rPr>
              <w:t>An M2M Device (or a M2M Gateway) shall indicate the mgmtProtocolType they support during the procedures such as SCL Registration, Update SCL Registration, and normal RESTful Update of this attribute.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integrityValResults</w:t>
            </w:r>
          </w:p>
        </w:tc>
        <w:tc>
          <w:tcPr>
            <w:tcW w:w="7244" w:type="dxa"/>
          </w:tcPr>
          <w:p w:rsidR="00F5036B" w:rsidRPr="006D6529" w:rsidRDefault="00F5036B" w:rsidP="00F5036B">
            <w:pPr>
              <w:pStyle w:val="TAL"/>
              <w:rPr>
                <w:rFonts w:eastAsia="Arial Unicode MS"/>
              </w:rPr>
            </w:pPr>
            <w:r w:rsidRPr="006D6529">
              <w:rPr>
                <w:rFonts w:eastAsia="Arial Unicode MS"/>
              </w:rPr>
              <w:t>Indicates the signed Integrity Validation results for the registering SCL.</w:t>
            </w:r>
          </w:p>
          <w:p w:rsidR="00F5036B" w:rsidRPr="006D6529" w:rsidRDefault="00F5036B" w:rsidP="00F5036B">
            <w:pPr>
              <w:pStyle w:val="TAL"/>
              <w:rPr>
                <w:rFonts w:eastAsia="Arial Unicode MS"/>
              </w:rPr>
            </w:pPr>
            <w:r w:rsidRPr="006D6529">
              <w:rPr>
                <w:rFonts w:eastAsia="Arial Unicode MS"/>
              </w:rPr>
              <w:t>This attribute is optional and relates only to D/GSCL since Integrity Validation is not performed on the NSCL.</w:t>
            </w:r>
          </w:p>
        </w:tc>
      </w:tr>
      <w:tr w:rsidR="00F5036B" w:rsidRPr="006D6529" w:rsidTr="00F5036B">
        <w:trPr>
          <w:jc w:val="center"/>
        </w:trPr>
        <w:tc>
          <w:tcPr>
            <w:tcW w:w="2264" w:type="dxa"/>
          </w:tcPr>
          <w:p w:rsidR="00F5036B" w:rsidRPr="006D6529" w:rsidRDefault="00F5036B" w:rsidP="00F5036B">
            <w:pPr>
              <w:pStyle w:val="TAL"/>
            </w:pPr>
            <w:r>
              <w:t>aPocHandling</w:t>
            </w:r>
          </w:p>
        </w:tc>
        <w:tc>
          <w:tcPr>
            <w:tcW w:w="7244" w:type="dxa"/>
          </w:tcPr>
          <w:p w:rsidR="00F5036B" w:rsidRPr="006D6529" w:rsidRDefault="00F5036B" w:rsidP="00F5036B">
            <w:pPr>
              <w:pStyle w:val="TAL"/>
            </w:pPr>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w:t>
            </w:r>
            <w:r>
              <w:lastRenderedPageBreak/>
              <w:t>SCL retargeting behaviour.</w:t>
            </w:r>
          </w:p>
        </w:tc>
      </w:tr>
      <w:tr w:rsidR="00F5036B" w:rsidTr="00F5036B">
        <w:trPr>
          <w:jc w:val="center"/>
        </w:trPr>
        <w:tc>
          <w:tcPr>
            <w:tcW w:w="2264" w:type="dxa"/>
          </w:tcPr>
          <w:p w:rsidR="00F5036B" w:rsidRDefault="00F5036B" w:rsidP="00F5036B">
            <w:pPr>
              <w:pStyle w:val="TAL"/>
            </w:pPr>
            <w:r>
              <w:rPr>
                <w:rFonts w:eastAsia="Arial Unicode MS"/>
              </w:rPr>
              <w:lastRenderedPageBreak/>
              <w:t>sclType</w:t>
            </w:r>
          </w:p>
        </w:tc>
        <w:tc>
          <w:tcPr>
            <w:tcW w:w="7244" w:type="dxa"/>
          </w:tcPr>
          <w:p w:rsidR="00F5036B" w:rsidRDefault="00F5036B" w:rsidP="00F5036B">
            <w:pPr>
              <w:pStyle w:val="TAL"/>
            </w:pPr>
            <w:r>
              <w:rPr>
                <w:rFonts w:eastAsia="Arial Unicode MS"/>
              </w:rPr>
              <w:t xml:space="preserve">This attribute indicates the SCL type: NSCL, GSCL, </w:t>
            </w:r>
            <w:proofErr w:type="gramStart"/>
            <w:r>
              <w:rPr>
                <w:rFonts w:eastAsia="Arial Unicode MS"/>
              </w:rPr>
              <w:t>DSCL</w:t>
            </w:r>
            <w:proofErr w:type="gramEnd"/>
            <w:r>
              <w:rPr>
                <w:rFonts w:eastAsia="Arial Unicode MS"/>
              </w:rPr>
              <w:t xml:space="preserve">. </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.5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8}</w:t>
      </w:r>
    </w:p>
    <w:p w:rsidR="00F5036B" w:rsidRPr="00721D7A" w:rsidRDefault="00F5036B" w:rsidP="00F5036B">
      <w:pPr>
        <w:rPr>
          <w:rFonts w:eastAsia="Arial Unicode MS"/>
          <w:b/>
        </w:rPr>
      </w:pPr>
      <w:r w:rsidRPr="00721D7A">
        <w:rPr>
          <w:rFonts w:eastAsia="Arial Unicode MS"/>
          <w:b/>
        </w:rPr>
        <w:t>Resource accessRights</w:t>
      </w:r>
    </w:p>
    <w:p w:rsidR="00F5036B" w:rsidRPr="00721D7A" w:rsidRDefault="00F5036B" w:rsidP="00F5036B">
      <w:pPr>
        <w:rPr>
          <w:rFonts w:eastAsia="Arial Unicode MS"/>
        </w:rPr>
      </w:pPr>
      <w:r w:rsidRPr="00721D7A">
        <w:rPr>
          <w:rFonts w:eastAsia="Arial Unicode MS"/>
        </w:rPr>
        <w:t xml:space="preserve">The </w:t>
      </w:r>
      <w:commentRangeStart w:id="39"/>
      <w:r w:rsidRPr="00721D7A">
        <w:rPr>
          <w:rFonts w:eastAsia="Arial Unicode MS"/>
        </w:rPr>
        <w:t>accessRights</w:t>
      </w:r>
      <w:commentRangeEnd w:id="39"/>
      <w:r>
        <w:rPr>
          <w:rStyle w:val="CommentReference"/>
        </w:rPr>
        <w:commentReference w:id="39"/>
      </w:r>
      <w:r w:rsidRPr="00721D7A">
        <w:rPr>
          <w:rFonts w:eastAsia="Arial Unicode MS"/>
        </w:rPr>
        <w:t xml:space="preserve">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p>
    <w:p w:rsidR="00F5036B" w:rsidRPr="00721D7A" w:rsidRDefault="00F5036B" w:rsidP="00F5036B">
      <w:pPr>
        <w:rPr>
          <w:rFonts w:eastAsia="Arial Unicode MS"/>
        </w:rPr>
      </w:pPr>
      <w:r w:rsidRPr="00721D7A">
        <w:rPr>
          <w:rFonts w:eastAsia="Arial Unicode MS"/>
          <w:i/>
        </w:rPr>
        <w:t>&lt;</w:t>
      </w:r>
      <w:proofErr w:type="gramStart"/>
      <w:r w:rsidRPr="00721D7A">
        <w:rPr>
          <w:rFonts w:eastAsia="Arial Unicode MS"/>
          <w:i/>
        </w:rPr>
        <w:t>sclBase</w:t>
      </w:r>
      <w:proofErr w:type="gramEnd"/>
      <w:r w:rsidRPr="00721D7A">
        <w:rPr>
          <w:rFonts w:eastAsia="Arial Unicode MS"/>
          <w:i/>
        </w:rPr>
        <w:t>&gt;</w:t>
      </w:r>
      <w:r w:rsidRPr="00721D7A">
        <w:rPr>
          <w:rFonts w:eastAsia="Arial Unicode MS"/>
        </w:rPr>
        <w:t>/accessRights - contains accessRight resources only (created by local or remote entities).</w:t>
      </w:r>
    </w:p>
    <w:p w:rsidR="00F5036B" w:rsidRPr="00721D7A" w:rsidRDefault="00F5036B" w:rsidP="00F5036B">
      <w:pPr>
        <w:rPr>
          <w:rFonts w:eastAsia="Arial Unicode MS"/>
        </w:rPr>
      </w:pPr>
      <w:r w:rsidRPr="00721D7A">
        <w:rPr>
          <w:rFonts w:eastAsia="Arial Unicode MS"/>
          <w:i/>
        </w:rPr>
        <w:t>&lt;</w:t>
      </w:r>
      <w:proofErr w:type="gramStart"/>
      <w:r w:rsidRPr="00721D7A">
        <w:rPr>
          <w:rFonts w:eastAsia="Arial Unicode MS"/>
          <w:i/>
        </w:rPr>
        <w:t>sclBase</w:t>
      </w:r>
      <w:proofErr w:type="gramEnd"/>
      <w:r w:rsidRPr="00721D7A">
        <w:rPr>
          <w:rFonts w:eastAsia="Arial Unicode MS"/>
          <w:i/>
        </w:rPr>
        <w:t>&gt;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p>
    <w:p w:rsidR="00F5036B" w:rsidRPr="00721D7A" w:rsidRDefault="00F5036B" w:rsidP="00F5036B">
      <w:pPr>
        <w:rPr>
          <w:rFonts w:eastAsia="Arial Unicode MS"/>
        </w:rPr>
      </w:pPr>
      <w:r w:rsidRPr="00721D7A">
        <w:rPr>
          <w:rFonts w:eastAsia="Arial Unicode MS"/>
          <w:i/>
        </w:rPr>
        <w:t>&lt;</w:t>
      </w:r>
      <w:proofErr w:type="gramStart"/>
      <w:r w:rsidRPr="00721D7A">
        <w:rPr>
          <w:rFonts w:eastAsia="Arial Unicode MS"/>
          <w:i/>
        </w:rPr>
        <w:t>sclBase</w:t>
      </w:r>
      <w:proofErr w:type="gramEnd"/>
      <w:r w:rsidRPr="00721D7A">
        <w:rPr>
          <w:rFonts w:eastAsia="Arial Unicode MS"/>
          <w:i/>
        </w:rPr>
        <w:t>&gt;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p>
    <w:p w:rsidR="00F5036B" w:rsidRDefault="00F5036B" w:rsidP="00F5036B">
      <w:pPr>
        <w:rPr>
          <w:rFonts w:eastAsia="Arial Unicode MS"/>
        </w:rPr>
      </w:pPr>
      <w:r w:rsidRPr="00721D7A">
        <w:rPr>
          <w:rFonts w:eastAsia="Arial Unicode MS"/>
          <w:i/>
        </w:rPr>
        <w:t>&lt;</w:t>
      </w:r>
      <w:proofErr w:type="gramStart"/>
      <w:r w:rsidRPr="00721D7A">
        <w:rPr>
          <w:rFonts w:eastAsia="Arial Unicode MS"/>
          <w:i/>
        </w:rPr>
        <w:t>sclBase</w:t>
      </w:r>
      <w:proofErr w:type="gramEnd"/>
      <w:r w:rsidRPr="00721D7A">
        <w:rPr>
          <w:rFonts w:eastAsia="Arial Unicode MS"/>
          <w:i/>
        </w:rPr>
        <w:t>&gt;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p>
    <w:p w:rsidR="00F5036B" w:rsidRDefault="00FB2EE8" w:rsidP="00F5036B">
      <w:pPr>
        <w:jc w:val="center"/>
      </w:pPr>
      <w:r>
        <w:rPr>
          <w:noProof/>
          <w:lang w:val="en-US"/>
        </w:rPr>
      </w:r>
      <w:r w:rsidRPr="00FB2EE8">
        <w:rPr>
          <w:noProof/>
          <w:lang w:val="en-US"/>
        </w:rPr>
        <w:pict>
          <v:group id="Group 304" o:spid="_x0000_s1132" style="width:191.5pt;height:207.4pt;mso-position-horizontal-relative:char;mso-position-vertical-relative:line" coordorigin="150,570" coordsize="3830,41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">
            <o:lock v:ext="edit" aspectratio="t"/>
            <v:rect id="AutoShape 305" o:spid="_x0000_s1133" style="position:absolute;left:150;top:570;width:3830;height:414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3nzuxQAA&#10;ANwAAAAPAAAAZHJzL2Rvd25yZXYueG1sRI9Ba8JAFITvBf/D8gpeim4ULDa6ighiKIIYq+dH9pmE&#10;Zt/G7DaJ/94tFHocZuYbZrnuTSVaalxpWcFkHIEgzqwuOVfwdd6N5iCcR9ZYWSYFD3KwXg1elhhr&#10;2/GJ2tTnIkDYxaig8L6OpXRZQQbd2NbEwbvZxqAPssmlbrALcFPJaRS9S4Mlh4UCa9oWlH2nP0ZB&#10;lx3b6/mwl8e3a2L5nty36eVTqeFrv1mA8NT7//BfO9EKprMP+D0TjoBcP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fefO7FAAAA3AAAAA8AAAAAAAAAAAAAAAAAlwIAAGRycy9k&#10;b3ducmV2LnhtbFBLBQYAAAAABAAEAPUAAACJAwAAAAA=&#10;" filled="f" stroked="f">
              <o:lock v:ext="edit" aspectratio="t" text="t"/>
            </v:rect>
            <v:shape id="Text Box 306" o:spid="_x0000_s1134" type="#_x0000_t202" style="position:absolute;left:627;top:1322;width:522;height:4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ZsvNwAAA&#10;ANwAAAAPAAAAZHJzL2Rvd25yZXYueG1sRE/LisIwFN0L/kO4A27EpspYnY5RVBhx6+MDrs3tg2lu&#10;ShNt/XuzEFweznu16U0tHtS6yrKCaRSDIM6srrhQcL38TZYgnEfWWFsmBU9ysFkPBytMte34RI+z&#10;L0QIYZeigtL7JpXSZSUZdJFtiAOX29agD7AtpG6xC+GmlrM4TqTBikNDiQ3tS8r+z3ejID924/lP&#10;dzv46+L0neywWtzsU6nRV7/9BeGp9x/x233UCmZJmB/OhCMg1y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ZsvNwAAAANwAAAAPAAAAAAAAAAAAAAAAAJcCAABkcnMvZG93bnJl&#10;di54bWxQSwUGAAAAAAQABAD1AAAAhAMAAAAA&#10;" stroked="f">
              <v:textbox>
                <w:txbxContent>
                  <w:p w:rsidR="00680038" w:rsidRPr="008D37B9" w:rsidRDefault="00680038" w:rsidP="00F5036B">
                    <w:pPr>
                      <w:rPr>
                        <w:rFonts w:ascii="Arial" w:hAnsi="Arial" w:cs="Arial"/>
                        <w:b/>
                      </w:rPr>
                    </w:pPr>
                    <w:r w:rsidRPr="008D37B9">
                      <w:rPr>
                        <w:rFonts w:ascii="Arial" w:hAnsi="Arial" w:cs="Arial"/>
                      </w:rPr>
                      <w:t>1</w:t>
                    </w:r>
                  </w:p>
                </w:txbxContent>
              </v:textbox>
            </v:shape>
            <v:shape id="Text Box 307" o:spid="_x0000_s1135" type="#_x0000_t202" style="position:absolute;left:1103;top:2195;width:392;height:4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Km5WxAAA&#10;ANwAAAAPAAAAZHJzL2Rvd25yZXYueG1sRI/RaoNAFETfA/2H5Rb6EuqqNKYx2YS20JJXTT7g6t6o&#10;1L0r7jaav+8WCnkcZuYMszvMphdXGl1nWUESxSCIa6s7bhScT5/PryCcR9bYWyYFN3Jw2D8sdphr&#10;O3FB19I3IkDY5aig9X7IpXR1SwZdZAfi4F3saNAHOTZSjzgFuOllGseZNNhxWGhxoI+W6u/yxyi4&#10;HKflajNVX/68Ll6yd+zWlb0p9fQ4v21BeJr9PfzfPmoFaZbA35lwBOT+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ipuVsQAAADcAAAADwAAAAAAAAAAAAAAAACXAgAAZHJzL2Rv&#10;d25yZXYueG1sUEsFBgAAAAAEAAQA9QAAAIgDAAAAAA==&#10;" stroked="f">
              <v:textbox>
                <w:txbxContent>
                  <w:p w:rsidR="00680038" w:rsidRPr="008D37B9" w:rsidRDefault="00680038" w:rsidP="00F5036B">
                    <w:pPr>
                      <w:spacing w:after="0"/>
                      <w:jc w:val="center"/>
                      <w:rPr>
                        <w:rFonts w:ascii="Arial" w:hAnsi="Arial" w:cs="Arial"/>
                        <w:lang w:val="en-US"/>
                      </w:rPr>
                    </w:pPr>
                    <w:r w:rsidRPr="008D37B9">
                      <w:rPr>
                        <w:rFonts w:ascii="Arial" w:hAnsi="Arial" w:cs="Arial"/>
                        <w:b/>
                        <w:lang w:val="en-US"/>
                      </w:rPr>
                      <w:t>*</w:t>
                    </w:r>
                  </w:p>
                </w:txbxContent>
              </v:textbox>
            </v:shape>
            <v:rect id="Rectangle 308" o:spid="_x0000_s1136" style="position:absolute;left:1603;top:2383;width:2037;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y8CiwwAA&#10;ANwAAAAPAAAAZHJzL2Rvd25yZXYueG1sRI9Bi8IwFITvgv8hPMGbplYQ7RpFXFz0qPXi7W3ztu3a&#10;vJQmavXXG0HwOMzMN8x82ZpKXKlxpWUFo2EEgjizuuRcwTHdDKYgnEfWWFkmBXdysFx0O3NMtL3x&#10;nq4Hn4sAYZeggsL7OpHSZQUZdENbEwfvzzYGfZBNLnWDtwA3lYyjaCINlhwWCqxpXVB2PlyMgt8y&#10;PuJjn/5EZrYZ+12b/l9O30r1e+3qC4Sn1n/C7/ZWK4gnMbzOhCMgF0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fy8CiwwAAANwAAAAPAAAAAAAAAAAAAAAAAJcCAABkcnMvZG93&#10;bnJldi54bWxQSwUGAAAAAAQABAD1AAAAhwMAAAAA&#10;">
              <v:textbox>
                <w:txbxContent>
                  <w:p w:rsidR="00680038" w:rsidRPr="007A7F7B" w:rsidRDefault="00680038" w:rsidP="00F5036B">
                    <w:pPr>
                      <w:spacing w:after="0"/>
                      <w:jc w:val="center"/>
                      <w:rPr>
                        <w:rFonts w:ascii="Arial" w:hAnsi="Arial" w:cs="Arial"/>
                        <w:i/>
                      </w:rPr>
                    </w:pPr>
                    <w:r w:rsidRPr="007A7F7B">
                      <w:rPr>
                        <w:rFonts w:ascii="Arial" w:hAnsi="Arial" w:cs="Arial"/>
                        <w:i/>
                      </w:rPr>
                      <w:t>&lt;</w:t>
                    </w:r>
                    <w:proofErr w:type="gramStart"/>
                    <w:r w:rsidRPr="007A7F7B">
                      <w:rPr>
                        <w:rFonts w:ascii="Arial" w:hAnsi="Arial" w:cs="Arial"/>
                        <w:i/>
                      </w:rPr>
                      <w:t>accessRight</w:t>
                    </w:r>
                    <w:proofErr w:type="gramEnd"/>
                    <w:r w:rsidRPr="007A7F7B">
                      <w:rPr>
                        <w:rFonts w:ascii="Arial" w:hAnsi="Arial" w:cs="Arial"/>
                        <w:i/>
                      </w:rPr>
                      <w:t>&gt;</w:t>
                    </w:r>
                  </w:p>
                </w:txbxContent>
              </v:textbox>
            </v:rect>
            <v:roundrect id="AutoShape 309" o:spid="_x0000_s1137" style="position:absolute;left:1521;top:1696;width:2006;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WC6mxAAA&#10;ANwAAAAPAAAAZHJzL2Rvd25yZXYueG1sRI9BawIxFITvhf6H8ArealJFaVejiNDSm7h66PF189xd&#10;unlZk+y69dcbodDjMDPfMMv1YBvRkw+1Yw0vYwWCuHCm5lLD8fD+/AoiRGSDjWPS8EsB1qvHhyVm&#10;xl14T30eS5EgHDLUUMXYZlKGoiKLYexa4uSdnLcYk/SlNB4vCW4bOVFqLi3WnBYqbGlbUfGTd1ZD&#10;YVSn/Fe/e/uexfzad2eWH2etR0/DZgEi0hD/w3/tT6NhMp/C/Uw6AnJ1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6lgupsQAAADcAAAADwAAAAAAAAAAAAAAAACXAgAAZHJzL2Rv&#10;d25yZXYueG1sUEsFBgAAAAAEAAQA9QAAAIgDAAAAAA==&#10;">
              <v:textbox>
                <w:txbxContent>
                  <w:p w:rsidR="00680038" w:rsidRPr="009F05CC" w:rsidRDefault="00680038" w:rsidP="00F5036B">
                    <w:pPr>
                      <w:spacing w:after="0"/>
                      <w:jc w:val="center"/>
                      <w:rPr>
                        <w:rFonts w:ascii="Arial" w:hAnsi="Arial" w:cs="Arial"/>
                      </w:rPr>
                    </w:pPr>
                    <w:r w:rsidRPr="009F05CC">
                      <w:rPr>
                        <w:rFonts w:ascii="Arial" w:hAnsi="Arial" w:cs="Arial"/>
                      </w:rPr>
                      <w:t>”attribute”</w:t>
                    </w:r>
                  </w:p>
                </w:txbxContent>
              </v:textbox>
            </v:roundrect>
            <v:shape id="Text Box 310" o:spid="_x0000_s1138" type="#_x0000_t202" style="position:absolute;left:1199;top:1606;width:198;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Xc3OwwAA&#10;ANwAAAAPAAAAZHJzL2Rvd25yZXYueG1sRI/disIwFITvF3yHcARvFpsqWrUaZV1w8dafBzhtjm2x&#10;OSlN1ta33wgLXg4z8w2z2fWmFg9qXWVZwSSKQRDnVldcKLheDuMlCOeRNdaWScGTHOy2g48Nptp2&#10;fKLH2RciQNilqKD0vkmldHlJBl1kG+Lg3Wxr0AfZFlK32AW4qeU0jhNpsOKwUGJD3yXl9/OvUXA7&#10;dp/zVZf9+OviNEv2WC0y+1RqNOy/1iA89f4d/m8ftYJpMoPXmXAE5PY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2Xc3OwwAAANwAAAAPAAAAAAAAAAAAAAAAAJcCAABkcnMvZG93&#10;bnJldi54bWxQSwUGAAAAAAQABAD1AAAAhwMAAAAA&#10;" stroked="f">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b/>
                      </w:rPr>
                      <w:t>n</w:t>
                    </w:r>
                    <w:proofErr w:type="gramEnd"/>
                  </w:p>
                </w:txbxContent>
              </v:textbox>
            </v:shape>
            <v:shape id="AutoShape 311" o:spid="_x0000_s1139" type="#_x0000_t33" style="position:absolute;left:1028;top:1443;width:613;height:37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5D+lMQAAADcAAAADwAAAGRycy9kb3ducmV2LnhtbESPQWvCQBSE74X+h+UVeil1k0ilpK6i&#10;QqA3bRTp8ZF9zYZm34bdVeO/d4VCj8PMfMPMl6PtxZl86BwryCcZCOLG6Y5bBYd99foOIkRkjb1j&#10;UnClAMvF48McS+0u/EXnOrYiQTiUqMDEOJRShsaQxTBxA3Hyfpy3GJP0rdQeLwlue1lk2Uxa7Dgt&#10;GBxoY6j5rU9WwXrHenv8LqZVZWTuX3Jd2z4q9fw0rj5ARBrjf/iv/akVFLM3uJ9JR0A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rkP6UxAAAANwAAAAPAAAAAAAAAAAA&#10;AAAAAKECAABkcnMvZG93bnJldi54bWxQSwUGAAAAAAQABAD5AAAAkgMAAAAA&#10;"/>
            <v:rect id="Rectangle 312" o:spid="_x0000_s1140" style="position:absolute;left:1525;top:4033;width:2007;height:47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8MahwwAA&#10;ANwAAAAPAAAAZHJzL2Rvd25yZXYueG1sRI9Bi8IwFITvgv8hPMGbplYoazWKuLi4R60Xb8/m2Vab&#10;l9JErfvrNwsLHoeZ+YZZrDpTiwe1rrKsYDKOQBDnVldcKDhm29EHCOeRNdaWScGLHKyW/d4CU22f&#10;vKfHwRciQNilqKD0vkmldHlJBt3YNsTBu9jWoA+yLaRu8RngppZxFCXSYMVhocSGNiXlt8PdKDhX&#10;8RF/9tlXZGbbqf/usuv99KnUcNCt5yA8df4d/m/vtII4SeDvTDgCcvk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8MahwwAAANwAAAAPAAAAAAAAAAAAAAAAAJcCAABkcnMvZG93&#10;bnJldi54bWxQSwUGAAAAAAQABAD1AAAAhwM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subscriptions</w:t>
                    </w:r>
                    <w:proofErr w:type="gramEnd"/>
                  </w:p>
                </w:txbxContent>
              </v:textbox>
            </v:rect>
            <v:shape id="Text Box 313" o:spid="_x0000_s1141" type="#_x0000_t202" style="position:absolute;left:1200;top:3868;width:197;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j1O5wwAA&#10;ANwAAAAPAAAAZHJzL2Rvd25yZXYueG1sRI/RisIwFETfhf2HcBd8EU1XtNVqlFXYxdeqH3Btrm2x&#10;uSlNtPXvN8KCj8PMnGHW297U4kGtqywr+JpEIIhzqysuFJxPP+MFCOeRNdaWScGTHGw3H4M1ptp2&#10;nNHj6AsRIOxSVFB636RSurwkg25iG+LgXW1r0AfZFlK32AW4qeU0imJpsOKwUGJD+5Ly2/FuFFwP&#10;3Wi+7C6//pxks3iHVXKxT6WGn/33CoSn3r/D/+2DVjCNE3idCUdAb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j1O5wwAAANwAAAAPAAAAAAAAAAAAAAAAAJcCAABkcnMvZG93&#10;bnJldi54bWxQSwUGAAAAAAQABAD1AAAAhwMAAAAA&#10;" stroked="f">
              <v:textbox>
                <w:txbxContent>
                  <w:p w:rsidR="00680038" w:rsidRPr="008D37B9" w:rsidRDefault="00680038" w:rsidP="00F5036B">
                    <w:pPr>
                      <w:spacing w:after="0"/>
                      <w:jc w:val="center"/>
                      <w:rPr>
                        <w:rFonts w:ascii="Arial" w:hAnsi="Arial" w:cs="Arial"/>
                      </w:rPr>
                    </w:pPr>
                    <w:r w:rsidRPr="008D37B9">
                      <w:rPr>
                        <w:rFonts w:ascii="Arial" w:hAnsi="Arial" w:cs="Arial"/>
                        <w:b/>
                      </w:rPr>
                      <w:t>1</w:t>
                    </w:r>
                  </w:p>
                </w:txbxContent>
              </v:textbox>
            </v:shape>
            <v:shape id="AutoShape 314" o:spid="_x0000_s1142" type="#_x0000_t33" style="position:absolute;left:-146;top:2617;width:2965;height:376;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ZFRCsAAAADcAAAADwAAAGRycy9kb3ducmV2LnhtbERPz2vCMBS+D/wfwhO8DE3bgUg1ig4K&#10;3rZVEY+P5tkUm5eSZNr998thsOPH93uzG20vHuRD51hBvshAEDdOd9wqOJ+q+QpEiMgae8ek4IcC&#10;7LaTlw2W2j35ix51bEUK4VCiAhPjUEoZGkMWw8INxIm7OW8xJuhbqT0+U7jtZZFlS2mx49RgcKB3&#10;Q829/rYKDp+sPy7X4q2qjMz9a65r20elZtNxvwYRaYz/4j/3USsolmltOpOOgNz+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EWRUQrAAAAA3AAAAA8AAAAAAAAAAAAAAAAA&#10;oQIAAGRycy9kb3ducmV2LnhtbFBLBQYAAAAABAAEAPkAAACOAwAAAAA=&#10;"/>
            <v:rect id="Rectangle 315" o:spid="_x0000_s1143" style="position:absolute;left:327;top:842;width:1643;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b1LTxQAA&#10;ANwAAAAPAAAAZHJzL2Rvd25yZXYueG1sRI9Ba8JAFITvBf/D8gRvdWOEUKOriMXSHpN46e2ZfU1S&#10;s29DdjVpf70rFHocZuYbZrMbTStu1LvGsoLFPAJBXFrdcKXgVByfX0A4j6yxtUwKfsjBbjt52mCq&#10;7cAZ3XJfiQBhl6KC2vsuldKVNRl0c9sRB+/L9gZ9kH0ldY9DgJtWxlGUSIMNh4UaOzrUVF7yq1Fw&#10;buIT/mbFW2RWx6X/GIvv6+erUrPpuF+D8DT6//Bf+10riJMVPM6EIyC3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FvUtPFAAAA3AAAAA8AAAAAAAAAAAAAAAAAlwIAAGRycy9k&#10;b3ducmV2LnhtbFBLBQYAAAAABAAEAPUAAACJAw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accessRights</w:t>
                    </w:r>
                    <w:proofErr w:type="gramEnd"/>
                  </w:p>
                </w:txbxContent>
              </v:textbox>
            </v:rect>
            <v:shape id="AutoShape 316" o:spid="_x0000_s1144" type="#_x0000_t33" style="position:absolute;left:725;top:1746;width:1301;height:45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j7L0cEAAADcAAAADwAAAGRycy9kb3ducmV2LnhtbERPz2vCMBS+C/4P4Qm7iKbtwI3OKG5Q&#10;2E2tY3h8NG9NsXkpSabdf28OA48f3+/1drS9uJIPnWMF+TIDQdw43XGr4OtULV5BhIissXdMCv4o&#10;wHYznayx1O7GR7rWsRUphEOJCkyMQyllaAxZDEs3ECfux3mLMUHfSu3xlsJtL4ssW0mLHacGgwN9&#10;GGou9a9V8H5gvf8+F89VZWTu57mubR+VepqNuzcQkcb4EP+7P7WC4iXNT2fSEZCbO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PsvRwQAAANwAAAAPAAAAAAAAAAAAAAAA&#10;AKECAABkcnMvZG93bnJldi54bWxQSwUGAAAAAAQABAD5AAAAjwMAAAAA&#10;"/>
            <v:shape id="Text Box 317" o:spid="_x0000_s1145" type="#_x0000_t202" style="position:absolute;left:1131;top:2923;width:334;height:4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8/iLwgAA&#10;ANwAAAAPAAAAZHJzL2Rvd25yZXYueG1sRI/disIwFITvF3yHcARvFk0V12o1igqKt/48wLE5tsXm&#10;pDTR1rc3grCXw8x8wyxWrSnFk2pXWFYwHEQgiFOrC84UXM67/hSE88gaS8uk4EUOVsvOzwITbRs+&#10;0vPkMxEg7BJUkHtfJVK6NCeDbmAr4uDdbG3QB1lnUtfYBLgp5SiKJtJgwWEhx4q2OaX308MouB2a&#10;379Zc937S3wcTzZYxFf7UqrXbddzEJ5a/x/+tg9awSgewudMOAJy+Q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Pz+IvCAAAA3AAAAA8AAAAAAAAAAAAAAAAAlwIAAGRycy9kb3du&#10;cmV2LnhtbFBLBQYAAAAABAAEAPUAAACGAwAAAAA=&#10;" stroked="f">
              <v:textbox>
                <w:txbxContent>
                  <w:p w:rsidR="00680038" w:rsidRPr="008D37B9" w:rsidRDefault="00680038" w:rsidP="00F5036B">
                    <w:pPr>
                      <w:spacing w:after="0"/>
                      <w:jc w:val="center"/>
                      <w:rPr>
                        <w:rFonts w:ascii="Arial" w:hAnsi="Arial" w:cs="Arial"/>
                        <w:lang w:val="en-US"/>
                      </w:rPr>
                    </w:pPr>
                    <w:r w:rsidRPr="008D37B9">
                      <w:rPr>
                        <w:rFonts w:ascii="Arial" w:hAnsi="Arial" w:cs="Arial"/>
                        <w:b/>
                        <w:lang w:val="en-US"/>
                      </w:rPr>
                      <w:t>*</w:t>
                    </w:r>
                  </w:p>
                </w:txbxContent>
              </v:textbox>
            </v:shape>
            <v:rect id="Rectangle 318" o:spid="_x0000_s1146" style="position:absolute;left:1591;top:3081;width:2124;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ElZ/xQAA&#10;ANwAAAAPAAAAZHJzL2Rvd25yZXYueG1sRI9Ba8JAFITvBf/D8gq9NZumYGt0FVEs9miSS2/P7DNJ&#10;m30bsqtJ/fVuoeBxmJlvmMVqNK24UO8aywpeohgEcWl1w5WCIt89v4NwHllja5kU/JKD1XLysMBU&#10;24EPdMl8JQKEXYoKau+7VEpX1mTQRbYjDt7J9gZ9kH0ldY9DgJtWJnE8lQYbDgs1drSpqfzJzkbB&#10;sUkKvB7yj9jMdq/+c8y/z19bpZ4ex/UchKfR38P/7b1WkLwl8HcmHAG5v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oSVn/FAAAA3AAAAA8AAAAAAAAAAAAAAAAAlwIAAGRycy9k&#10;b3ducmV2LnhtbFBLBQYAAAAABAAEAPUAAACJAwAAAAA=&#10;">
              <v:textbox>
                <w:txbxContent>
                  <w:p w:rsidR="00680038" w:rsidRPr="007A7F7B" w:rsidRDefault="00680038" w:rsidP="00F5036B">
                    <w:pPr>
                      <w:spacing w:after="0"/>
                      <w:jc w:val="center"/>
                      <w:rPr>
                        <w:rFonts w:ascii="Arial" w:hAnsi="Arial" w:cs="Arial"/>
                        <w:i/>
                      </w:rPr>
                    </w:pPr>
                    <w:r w:rsidRPr="007A7F7B">
                      <w:rPr>
                        <w:rFonts w:ascii="Arial" w:hAnsi="Arial" w:cs="Arial"/>
                        <w:i/>
                      </w:rPr>
                      <w:t>&lt;</w:t>
                    </w:r>
                    <w:proofErr w:type="gramStart"/>
                    <w:r w:rsidRPr="007A7F7B">
                      <w:rPr>
                        <w:rFonts w:ascii="Arial" w:hAnsi="Arial" w:cs="Arial"/>
                        <w:i/>
                      </w:rPr>
                      <w:t>accessRightAnnc</w:t>
                    </w:r>
                    <w:proofErr w:type="gramEnd"/>
                    <w:r w:rsidRPr="007A7F7B">
                      <w:rPr>
                        <w:rFonts w:ascii="Arial" w:hAnsi="Arial" w:cs="Arial"/>
                        <w:i/>
                      </w:rPr>
                      <w:t>&gt;</w:t>
                    </w:r>
                  </w:p>
                </w:txbxContent>
              </v:textbox>
            </v:rect>
            <v:shape id="AutoShape 319" o:spid="_x0000_s1147" type="#_x0000_t33" style="position:absolute;left:370;top:2101;width:1999;height:44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uxVpsQAAADcAAAADwAAAGRycy9kb3ducmV2LnhtbESPQWvCQBSE7wX/w/IKXkrdJEItqavY&#10;QsCbNkrp8ZF9zYZm34bdVeO/d4VCj8PMfMMs16PtxZl86BwryGcZCOLG6Y5bBcdD9fwKIkRkjb1j&#10;UnClAOvV5GGJpXYX/qRzHVuRIBxKVGBiHEopQ2PIYpi5gTh5P85bjEn6VmqPlwS3vSyy7EVa7Dgt&#10;GBzow1DzW5+sgvc9693XdzGvKiNz/5Tr2vZRqenjuHkDEWmM/+G/9lYrKBZzuJ9JR0C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O7FWmxAAAANwAAAAPAAAAAAAAAAAA&#10;AAAAAKECAABkcnMvZG93bnJldi54bWxQSwUGAAAAAAQABAD5AAAAkgMAAAAA&#10;"/>
            <w10:wrap type="none"/>
            <w10:anchorlock/>
          </v:group>
        </w:pict>
      </w:r>
    </w:p>
    <w:p w:rsidR="00F5036B"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.8: </w:t>
      </w:r>
      <w:r w:rsidRPr="006D6529">
        <w:rPr>
          <w:rFonts w:eastAsia="Arial Unicode MS"/>
        </w:rPr>
        <w:t>Structure of accessRights-resource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8}</w:t>
      </w:r>
    </w:p>
    <w:p w:rsidR="00F5036B" w:rsidRPr="00640612" w:rsidRDefault="00F5036B" w:rsidP="00F5036B">
      <w:pPr>
        <w:rPr>
          <w:rFonts w:eastAsia="Arial Unicode MS"/>
          <w:b/>
        </w:rPr>
      </w:pPr>
      <w:r w:rsidRPr="00640612">
        <w:rPr>
          <w:rFonts w:eastAsia="Arial Unicode MS"/>
          <w:b/>
        </w:rPr>
        <w:t xml:space="preserve">Resource </w:t>
      </w:r>
      <w:r w:rsidRPr="00640612">
        <w:rPr>
          <w:rFonts w:eastAsia="Arial Unicode MS"/>
          <w:b/>
          <w:i/>
        </w:rPr>
        <w:t>&lt;accessRight&gt;</w:t>
      </w:r>
    </w:p>
    <w:p w:rsidR="00F5036B" w:rsidRPr="00640612" w:rsidRDefault="00F5036B" w:rsidP="00F5036B">
      <w:pPr>
        <w:rPr>
          <w:rFonts w:eastAsia="Arial Unicode MS"/>
        </w:rPr>
      </w:pPr>
      <w:r w:rsidRPr="00640612">
        <w:rPr>
          <w:rFonts w:eastAsia="Arial Unicode MS"/>
        </w:rPr>
        <w:t xml:space="preserve">Access rights are defined as "white lists" or permissions, </w:t>
      </w:r>
      <w:proofErr w:type="gramStart"/>
      <w:r w:rsidRPr="00640612">
        <w:rPr>
          <w:rFonts w:eastAsia="Arial Unicode MS"/>
        </w:rPr>
        <w:t>i.e. each permission</w:t>
      </w:r>
      <w:proofErr w:type="gramEnd"/>
      <w:r w:rsidRPr="00640612">
        <w:rPr>
          <w:rFonts w:eastAsia="Arial Unicode MS"/>
        </w:rPr>
        <w:t xml:space="preserve">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p>
    <w:p w:rsidR="00F5036B" w:rsidRDefault="00F5036B" w:rsidP="00F5036B">
      <w:pPr>
        <w:rPr>
          <w:rFonts w:eastAsia="Arial Unicode MS"/>
        </w:rPr>
      </w:pPr>
      <w:r w:rsidRPr="00640612">
        <w:rPr>
          <w:rFonts w:eastAsia="Arial Unicode MS"/>
        </w:rPr>
        <w:t>By setting an accessRightID attribute on a resource, the permissions for accessing that resource are then defined by the permissions defined in the accessRight resource.</w:t>
      </w:r>
    </w:p>
    <w:p w:rsidR="00F5036B" w:rsidRDefault="00FB2EE8" w:rsidP="00F5036B">
      <w:pPr>
        <w:jc w:val="center"/>
      </w:pPr>
      <w:r>
        <w:rPr>
          <w:noProof/>
          <w:lang w:val="en-US"/>
        </w:rPr>
      </w:r>
      <w:r w:rsidRPr="00FB2EE8">
        <w:rPr>
          <w:noProof/>
          <w:lang w:val="en-US"/>
        </w:rPr>
        <w:pict>
          <v:group id="Group 287" o:spid="_x0000_s1148" style="width:199.6pt;height:201.4pt;mso-position-horizontal-relative:char;mso-position-vertical-relative:line" coordorigin="1492,3780" coordsize="3992,402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">
            <o:lock v:ext="edit" aspectratio="t"/>
            <v:rect id="AutoShape 288" o:spid="_x0000_s1149" style="position:absolute;left:1492;top:3780;width:3992;height:402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o3hCxQAA&#10;ANwAAAAPAAAAZHJzL2Rvd25yZXYueG1sRI/dasJAFITvC77DcoTeFN0YSpHoKiKIoRSk8ef6kD0m&#10;wezZmF2T9O27hYKXw8x8wyzXg6lFR62rLCuYTSMQxLnVFRcKTsfdZA7CeWSNtWVS8EMO1qvRyxIT&#10;bXv+pi7zhQgQdgkqKL1vEildXpJBN7UNcfCutjXog2wLqVvsA9zUMo6iD2mw4rBQYkPbkvJb9jAK&#10;+vzQXY5fe3l4u6SW7+l9m50/lXodD5sFCE+Df4b/26lWEL/H8HcmHAG5+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yjeELFAAAA3AAAAA8AAAAAAAAAAAAAAAAAlwIAAGRycy9k&#10;b3ducmV2LnhtbFBLBQYAAAAABAAEAPUAAACJAwAAAAA=&#10;" filled="f" stroked="f">
              <o:lock v:ext="edit" aspectratio="t" text="t"/>
            </v:rect>
            <v:shape id="Text Box 289" o:spid="_x0000_s1150" type="#_x0000_t202" style="position:absolute;left:2735;top:4678;width:339;height:48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zVkrxQAA&#10;ANwAAAAPAAAAZHJzL2Rvd25yZXYueG1sRI9La8MwEITvgfwHsYHeGql5lMS1HEJCoaeE5gW9LdbG&#10;NrVWxlJj999XgUKOw8x8w6Sr3tbiRq2vHGt4GSsQxLkzFRcaTsf35wUIH5AN1o5Jwy95WGXDQYqJ&#10;cR1/0u0QChEh7BPUUIbQJFL6vCSLfuwa4uhdXWsxRNkW0rTYRbit5USpV2mx4rhQYkObkvLvw4/V&#10;cN5dvy4ztS+2dt50rleS7VJq/TTq128gAvXhEf5vfxgNk9kU7mfiEZDZ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HNWSvFAAAA3AAAAA8AAAAAAAAAAAAAAAAAlwIAAGRycy9k&#10;b3ducmV2LnhtbFBLBQYAAAAABAAEAPUAAACJAwAAAAA=&#10;" filled="f" stroked="f">
              <v:textbox>
                <w:txbxContent>
                  <w:p w:rsidR="00680038" w:rsidRPr="008D37B9" w:rsidRDefault="00680038" w:rsidP="00F5036B">
                    <w:pPr>
                      <w:spacing w:after="0"/>
                      <w:jc w:val="center"/>
                      <w:rPr>
                        <w:rFonts w:ascii="Arial" w:hAnsi="Arial" w:cs="Arial"/>
                        <w:lang w:val="en-US"/>
                      </w:rPr>
                    </w:pPr>
                    <w:proofErr w:type="gramStart"/>
                    <w:r w:rsidRPr="008D37B9">
                      <w:rPr>
                        <w:rFonts w:ascii="Arial" w:hAnsi="Arial" w:cs="Arial"/>
                        <w:lang w:val="en-US"/>
                      </w:rPr>
                      <w:t>n</w:t>
                    </w:r>
                    <w:proofErr w:type="gramEnd"/>
                  </w:p>
                </w:txbxContent>
              </v:textbox>
            </v:shape>
            <v:shape id="Text Box 290" o:spid="_x0000_s1151" type="#_x0000_t202" style="position:absolute;left:2819;top:4025;width:287;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6JGuxAAA&#10;ANwAAAAPAAAAZHJzL2Rvd25yZXYueG1sRI/basMwEETfC/0HsYW+lFpucOzGiRLaQkpec/mAjbW+&#10;UGtlLNWXv68ChTwOM3OG2ewm04qBetdYVvAWxSCIC6sbrhRczvvXdxDOI2tsLZOCmRzsto8PG8y1&#10;HflIw8lXIkDY5aig9r7LpXRFTQZdZDvi4JW2N+iD7CupexwD3LRyEcepNNhwWKixo6+aip/Tr1FQ&#10;HsaX5Wq8fvtLdkzST2yyq52Ven6aPtYgPE3+Hv5vH7SCRZLA7Uw4AnL7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eiRrsQAAADcAAAADwAAAAAAAAAAAAAAAACXAgAAZHJzL2Rv&#10;d25yZXYueG1sUEsFBgAAAAAEAAQA9QAAAIgDAAAAAA==&#10;" stroked="f">
              <v:textbox>
                <w:txbxContent>
                  <w:p w:rsidR="00680038" w:rsidRPr="008D37B9" w:rsidRDefault="00680038" w:rsidP="00F5036B">
                    <w:pPr>
                      <w:rPr>
                        <w:rFonts w:ascii="Arial" w:hAnsi="Arial" w:cs="Arial"/>
                      </w:rPr>
                    </w:pPr>
                    <w:proofErr w:type="gramStart"/>
                    <w:r w:rsidRPr="008D37B9">
                      <w:rPr>
                        <w:rFonts w:ascii="Arial" w:hAnsi="Arial" w:cs="Arial"/>
                        <w:b/>
                      </w:rPr>
                      <w:t>n</w:t>
                    </w:r>
                    <w:proofErr w:type="gramEnd"/>
                  </w:p>
                </w:txbxContent>
              </v:textbox>
            </v:shape>
            <v:roundrect id="AutoShape 291" o:spid="_x0000_s1152" style="position:absolute;left:3179;top:4788;width:2009;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SE8pxAAA&#10;ANwAAAAPAAAAZHJzL2Rvd25yZXYueG1sRI9BawIxFITvQv9DeAVvmlRU2tUoIrT0Vlw99Pi6ee4u&#10;3bysSXbd9tebQsHjMDPfMOvtYBvRkw+1Yw1PUwWCuHCm5lLD6fg6eQYRIrLBxjFp+KEA283DaI2Z&#10;cVc+UJ/HUiQIhww1VDG2mZShqMhimLqWOHln5y3GJH0pjcdrgttGzpRaSos1p4UKW9pXVHznndVQ&#10;GNUp/9l/vHwtYv7bdxeWbxetx4/DbgUi0hDv4f/2u9Ewmy/g70w6AnJ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QUhPKcQAAADcAAAADwAAAAAAAAAAAAAAAACXAgAAZHJzL2Rv&#10;d25yZXYueG1sUEsFBgAAAAAEAAQA9QAAAIgDAAAAAA==&#10;">
              <v:textbox>
                <w:txbxContent>
                  <w:p w:rsidR="00680038" w:rsidRPr="008D37B9" w:rsidRDefault="00680038" w:rsidP="00F5036B">
                    <w:pPr>
                      <w:spacing w:after="0"/>
                      <w:jc w:val="center"/>
                      <w:rPr>
                        <w:rFonts w:ascii="Arial" w:hAnsi="Arial" w:cs="Arial"/>
                      </w:rPr>
                    </w:pPr>
                    <w:r w:rsidRPr="008D37B9">
                      <w:rPr>
                        <w:rFonts w:ascii="Arial" w:hAnsi="Arial" w:cs="Arial"/>
                      </w:rPr>
                      <w:t>“</w:t>
                    </w:r>
                    <w:proofErr w:type="gramStart"/>
                    <w:r w:rsidRPr="008D37B9">
                      <w:rPr>
                        <w:rFonts w:ascii="Arial" w:hAnsi="Arial" w:cs="Arial"/>
                      </w:rPr>
                      <w:t>attribute</w:t>
                    </w:r>
                    <w:proofErr w:type="gramEnd"/>
                    <w:r w:rsidRPr="008D37B9">
                      <w:rPr>
                        <w:rFonts w:ascii="Arial" w:hAnsi="Arial" w:cs="Arial"/>
                      </w:rPr>
                      <w:t>”</w:t>
                    </w:r>
                  </w:p>
                </w:txbxContent>
              </v:textbox>
            </v:roundrect>
            <v:shape id="AutoShape 292" o:spid="_x0000_s1153" type="#_x0000_t33" style="position:absolute;left:2701;top:4550;width:453;height:50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Pc8g8QAAADcAAAADwAAAGRycy9kb3ducmV2LnhtbESPQWvCQBSE74X+h+UVeil1k1ikpK6i&#10;QqA3bRTp8ZF9zYZm34bdVeO/d4VCj8PMfMPMl6PtxZl86BwryCcZCOLG6Y5bBYd99foOIkRkjb1j&#10;UnClAMvF48McS+0u/EXnOrYiQTiUqMDEOJRShsaQxTBxA3Hyfpy3GJP0rdQeLwlue1lk2Uxa7Dgt&#10;GBxoY6j5rU9WwXrHenv8LqZVZWTuX3Jd2z4q9fw0rj5ARBrjf/iv/akVFG8zuJ9JR0A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Q9zyDxAAAANwAAAAPAAAAAAAAAAAA&#10;AAAAAKECAABkcnMvZG93bnJldi54bWxQSwUGAAAAAAQABAD5AAAAkgMAAAAA&#10;"/>
            <v:rect id="Rectangle 293" o:spid="_x0000_s1154" style="position:absolute;left:1777;top:4096;width:1799;height:47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CT9axQAA&#10;ANwAAAAPAAAAZHJzL2Rvd25yZXYueG1sRI9Ba8JAFITvQv/D8gq96ca0tDVmI2Kx2KMmF2/P7GuS&#10;mn0bsqum/npXKPQ4zMw3TLoYTCvO1LvGsoLpJAJBXFrdcKWgyNfjdxDOI2tsLZOCX3KwyB5GKSba&#10;XnhL552vRICwS1BB7X2XSOnKmgy6ie2Ig/dte4M+yL6SusdLgJtWxlH0Kg02HBZq7GhVU3ncnYyC&#10;QxMXeN3mn5GZrZ/915D/nPYfSj09Dss5CE+D/w//tTdaQfzyBvcz4QjI7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QJP1rFAAAA3AAAAA8AAAAAAAAAAAAAAAAAlwIAAGRycy9k&#10;b3ducmV2LnhtbFBLBQYAAAAABAAEAPUAAACJAwAAAAA=&#10;">
              <v:textbox>
                <w:txbxContent>
                  <w:p w:rsidR="00680038" w:rsidRPr="007A7F7B" w:rsidRDefault="00680038" w:rsidP="00F5036B">
                    <w:pPr>
                      <w:spacing w:after="0"/>
                      <w:jc w:val="center"/>
                      <w:rPr>
                        <w:rFonts w:ascii="Arial" w:hAnsi="Arial" w:cs="Arial"/>
                        <w:i/>
                      </w:rPr>
                    </w:pPr>
                    <w:r w:rsidRPr="007A7F7B">
                      <w:rPr>
                        <w:rFonts w:ascii="Arial" w:hAnsi="Arial" w:cs="Arial"/>
                        <w:i/>
                      </w:rPr>
                      <w:t>&lt;</w:t>
                    </w:r>
                    <w:proofErr w:type="gramStart"/>
                    <w:r w:rsidRPr="007A7F7B">
                      <w:rPr>
                        <w:rFonts w:ascii="Arial" w:hAnsi="Arial" w:cs="Arial"/>
                        <w:i/>
                      </w:rPr>
                      <w:t>accessRight</w:t>
                    </w:r>
                    <w:proofErr w:type="gramEnd"/>
                    <w:r w:rsidRPr="007A7F7B">
                      <w:rPr>
                        <w:rFonts w:ascii="Arial" w:hAnsi="Arial" w:cs="Arial"/>
                        <w:i/>
                      </w:rPr>
                      <w:t>&gt;</w:t>
                    </w:r>
                  </w:p>
                </w:txbxContent>
              </v:textbox>
            </v:rect>
            <v:rect id="Rectangle 294" o:spid="_x0000_s1155" style="position:absolute;left:3186;top:7132;width:2009;height:47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lqsowgAA&#10;ANwAAAAPAAAAZHJzL2Rvd25yZXYueG1sRE9Nb4JAEL2b9D9spklvukiNadGFNG1o6lHh0tvIToHK&#10;zhJ2Ueqvdw8mPb687202mU6caXCtZQXLRQSCuLK65VpBWeTzFxDOI2vsLJOCP3KQpQ+zLSbaXnhP&#10;54OvRQhhl6CCxvs+kdJVDRl0C9sTB+7HDgZ9gEMt9YCXEG46GUfRWhpsOTQ02NN7Q9XpMBoFxzYu&#10;8bovPiPzmj/73VT8jt8fSj09Tm8bEJ4m/y++u7+0gngV1oYz4QjI9A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WWqyjCAAAA3AAAAA8AAAAAAAAAAAAAAAAAlwIAAGRycy9kb3du&#10;cmV2LnhtbFBLBQYAAAAABAAEAPUAAACGAwAAAAA=&#10;">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subscriptions</w:t>
                    </w:r>
                    <w:proofErr w:type="gramEnd"/>
                  </w:p>
                </w:txbxContent>
              </v:textbox>
            </v:rect>
            <v:shape id="Text Box 295" o:spid="_x0000_s1156" type="#_x0000_t202" style="position:absolute;left:2806;top:6977;width:197;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JW7BxAAA&#10;ANwAAAAPAAAAZHJzL2Rvd25yZXYueG1sRI9Ba8JAFITvBf/D8gRvdVexRaObIBahp5amKnh7ZJ9J&#10;MPs2ZLdJ+u+7hUKPw8x8w+yy0Taip87XjjUs5goEceFMzaWG0+fxcQ3CB2SDjWPS8E0esnTysMPE&#10;uIE/qM9DKSKEfYIaqhDaREpfVGTRz11LHL2b6yyGKLtSmg6HCLeNXCr1LC3WHBcqbOlQUXHPv6yG&#10;89vtelmp9/LFPrWDG5Vku5Faz6bjfgsi0Bj+w3/tV6NhudrA75l4BGT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VuwcQAAADcAAAADwAAAAAAAAAAAAAAAACXAgAAZHJzL2Rv&#10;d25yZXYueG1sUEsFBgAAAAAEAAQA9QAAAIgDAAAAAA==&#10;" filled="f" stroked="f">
              <v:textbox>
                <w:txbxContent>
                  <w:p w:rsidR="00680038" w:rsidRPr="008D37B9" w:rsidRDefault="00680038" w:rsidP="00F5036B">
                    <w:pPr>
                      <w:spacing w:after="0"/>
                      <w:jc w:val="center"/>
                      <w:rPr>
                        <w:rFonts w:ascii="Arial" w:hAnsi="Arial" w:cs="Arial"/>
                      </w:rPr>
                    </w:pPr>
                    <w:r w:rsidRPr="008D37B9">
                      <w:rPr>
                        <w:rFonts w:ascii="Arial" w:hAnsi="Arial" w:cs="Arial"/>
                      </w:rPr>
                      <w:t>1</w:t>
                    </w:r>
                  </w:p>
                </w:txbxContent>
              </v:textbox>
            </v:shape>
            <v:shape id="AutoShape 296" o:spid="_x0000_s1157" type="#_x0000_t33" style="position:absolute;left:1518;top:5733;width:2812;height:49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YuXscEAAADcAAAADwAAAGRycy9kb3ducmV2LnhtbERPz2vCMBS+C/4P4Qm7iKbtcIzOKG5Q&#10;2E2tY3h8NG9NsXkpSabdf28OA48f3+/1drS9uJIPnWMF+TIDQdw43XGr4OtULV5BhIissXdMCv4o&#10;wHYznayx1O7GR7rWsRUphEOJCkyMQyllaAxZDEs3ECfux3mLMUHfSu3xlsJtL4sse5EWO04NBgf6&#10;MNRc6l+r4P3Aev99Lp6rysjcz3Nd2z4q9TQbd28gIo3xIf53f2oFxSrNT2fSEZCbO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1i5exwQAAANwAAAAPAAAAAAAAAAAAAAAA&#10;AKECAABkcnMvZG93bnJldi54bWxQSwUGAAAAAAQABAD5AAAAjwMAAAAA&#10;"/>
            <v:shape id="Text Box 297" o:spid="_x0000_s1158" type="#_x0000_t202" style="position:absolute;left:2804;top:5351;width:200;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vQawwAA&#10;ANwAAAAPAAAAZHJzL2Rvd25yZXYueG1sRI9Pi8IwFMTvC36H8IS9rYmii1ajiIuwJ2X9B94ezbMt&#10;Ni+lydr67Y0geBxm5jfMbNHaUtyo9oVjDf2eAkGcOlNwpuGwX3+NQfiAbLB0TBru5GEx73zMMDGu&#10;4T+67UImIoR9ghryEKpESp/mZNH3XEUcvYurLYYo60yaGpsIt6UcKPUtLRYcF3KsaJVTet39Ww3H&#10;zeV8Gqpt9mNHVeNaJdlOpNaf3XY5BRGoDe/wq/1rNAxGfXieiUdAzh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LivQawwAAANwAAAAPAAAAAAAAAAAAAAAAAJcCAABkcnMvZG93&#10;bnJldi54bWxQSwUGAAAAAAQABAD1AAAAhwMAAAAA&#10;" filled="f" stroked="f">
              <v:textbox>
                <w:txbxContent>
                  <w:p w:rsidR="00680038" w:rsidRPr="008D37B9" w:rsidRDefault="00680038" w:rsidP="00F5036B">
                    <w:pPr>
                      <w:spacing w:after="0"/>
                      <w:jc w:val="center"/>
                      <w:rPr>
                        <w:rFonts w:ascii="Arial" w:hAnsi="Arial" w:cs="Arial"/>
                      </w:rPr>
                    </w:pPr>
                    <w:r w:rsidRPr="008D37B9">
                      <w:rPr>
                        <w:rFonts w:ascii="Arial" w:hAnsi="Arial" w:cs="Arial"/>
                      </w:rPr>
                      <w:t>1</w:t>
                    </w:r>
                  </w:p>
                </w:txbxContent>
              </v:textbox>
            </v:shape>
            <v:roundrect id="AutoShape 298" o:spid="_x0000_s1159" style="position:absolute;left:3140;top:5517;width:2089;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eEGAxAAA&#10;ANwAAAAPAAAAZHJzL2Rvd25yZXYueG1sRI9Ba8JAFITvBf/D8gRvddeApaauIoKlN2nqweNr9jUJ&#10;zb6Nu5sY/fXdQqHHYWa+Ydbb0bZiIB8axxoWcwWCuHSm4UrD6ePw+AwiRGSDrWPScKMA283kYY25&#10;cVd+p6GIlUgQDjlqqGPscilDWZPFMHcdcfK+nLcYk/SVNB6vCW5bmSn1JC02nBZq7GhfU/ld9FZD&#10;aVSv/Hk4rj6XsbgP/YXl60Xr2XTcvYCINMb/8F/7zWjIlhn8nklHQG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3hBgMQAAADcAAAADwAAAAAAAAAAAAAAAACXAgAAZHJzL2Rv&#10;d25yZXYueG1sUEsFBgAAAAAEAAQA9QAAAIgDAAAAAA==&#10;">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permissions</w:t>
                    </w:r>
                    <w:proofErr w:type="gramEnd"/>
                  </w:p>
                </w:txbxContent>
              </v:textbox>
            </v:roundrect>
            <v:shape id="AutoShape 299" o:spid="_x0000_s1160" type="#_x0000_t33" style="position:absolute;left:2318;top:4933;width:1182;height:463;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VkJxsQAAADcAAAADwAAAGRycy9kb3ducmV2LnhtbESPQWvCQBSE7wX/w/IKXkrdJFIpqavY&#10;QsCbNkrp8ZF9zYZm34bdVeO/d4VCj8PMfMMs16PtxZl86BwryGcZCOLG6Y5bBcdD9fwKIkRkjb1j&#10;UnClAOvV5GGJpXYX/qRzHVuRIBxKVGBiHEopQ2PIYpi5gTh5P85bjEn6VmqPlwS3vSyybCEtdpwW&#10;DA70Yaj5rU9Wwfue9e7ru5hXlZG5f8p1bfuo1PRx3LyBiDTG//Bfe6sVFC9zuJ9JR0C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FWQnGxAAAANwAAAAPAAAAAAAAAAAA&#10;AAAAAKECAABkcnMvZG93bnJldi54bWxQSwUGAAAAAAQABAD5AAAAkgMAAAAA&#10;"/>
            <v:roundrect id="AutoShape 300" o:spid="_x0000_s1161" style="position:absolute;left:3106;top:6301;width:2089;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3XxvxAAA&#10;ANwAAAAPAAAAZHJzL2Rvd25yZXYueG1sRI9BawIxFITvQv9DeAVvmlRU2tUoIrT0Vlw99Pi6ee4u&#10;3bysSXbd9tebQsHjMDPfMOvtYBvRkw+1Yw1PUwWCuHCm5lLD6fg6eQYRIrLBxjFp+KEA283DaI2Z&#10;cVc+UJ/HUiQIhww1VDG2mZShqMhimLqWOHln5y3GJH0pjcdrgttGzpRaSos1p4UKW9pXVHznndVQ&#10;GNUp/9l/vHwtYv7bdxeWbxetx4/DbgUi0hDv4f/2u9EwW8zh70w6AnJ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q918b8QAAADcAAAADwAAAAAAAAAAAAAAAACXAgAAZHJzL2Rv&#10;d25yZXYueG1sUEsFBgAAAAAEAAQA9QAAAIgDAAAAAA==&#10;">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selfPermissions</w:t>
                    </w:r>
                    <w:proofErr w:type="gramEnd"/>
                  </w:p>
                </w:txbxContent>
              </v:textbox>
            </v:roundrect>
            <v:shape id="AutoShape 301" o:spid="_x0000_s1162" type="#_x0000_t33" style="position:absolute;left:1909;top:5342;width:1966;height:429;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fw0KcQAAADcAAAADwAAAGRycy9kb3ducmV2LnhtbESPQWvCQBSE7wX/w/IKXopukqKU6Cq2&#10;EPDWNkrx+Mg+s6HZt2F31fjvu4VCj8PMfMOst6PtxZV86BwryOcZCOLG6Y5bBcdDNXsBESKyxt4x&#10;KbhTgO1m8rDGUrsbf9K1jq1IEA4lKjAxDqWUoTFkMczdQJy8s/MWY5K+ldrjLcFtL4ssW0qLHacF&#10;gwO9GWq+64tV8PrB+v3rVDxXlZG5f8p1bfuo1PRx3K1ARBrjf/ivvdcKisUCfs+kIyA3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DQpxAAAANwAAAAPAAAAAAAAAAAA&#10;AAAAAKECAABkcnMvZG93bnJldi54bWxQSwUGAAAAAAQABAD5AAAAkgMAAAAA&#10;"/>
            <v:shape id="Text Box 302" o:spid="_x0000_s1163" type="#_x0000_t202" style="position:absolute;left:2804;top:6151;width:200;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Y2xuxAAA&#10;ANwAAAAPAAAAZHJzL2Rvd25yZXYueG1sRI9Ba8JAFITvQv/D8gredLdiQpu6SlEKniqmreDtkX0m&#10;odm3IbtN4r/vCkKPw8x8w6w2o21ET52vHWt4misQxIUzNZcavj7fZ88gfEA22DgmDVfysFk/TFaY&#10;GTfwkfo8lCJC2GeooQqhzaT0RUUW/dy1xNG7uM5iiLIrpelwiHDbyIVSqbRYc1yosKVtRcVP/ms1&#10;fH9czqelOpQ7m7SDG5Vk+yK1nj6Ob68gAo3hP3xv742GRZLC7Uw8AnL9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xGNsbsQAAADcAAAADwAAAAAAAAAAAAAAAACXAgAAZHJzL2Rv&#10;d25yZXYueG1sUEsFBgAAAAAEAAQA9QAAAIgDAAAAAA==&#10;" filled="f" stroked="f">
              <v:textbox>
                <w:txbxContent>
                  <w:p w:rsidR="00680038" w:rsidRPr="008D37B9" w:rsidRDefault="00680038" w:rsidP="00F5036B">
                    <w:pPr>
                      <w:spacing w:after="0"/>
                      <w:jc w:val="center"/>
                      <w:rPr>
                        <w:rFonts w:ascii="Arial" w:hAnsi="Arial" w:cs="Arial"/>
                      </w:rPr>
                    </w:pPr>
                    <w:r w:rsidRPr="008D37B9">
                      <w:rPr>
                        <w:rFonts w:ascii="Arial" w:hAnsi="Arial" w:cs="Arial"/>
                      </w:rPr>
                      <w:t>1</w:t>
                    </w:r>
                  </w:p>
                </w:txbxContent>
              </v:textbox>
            </v:shape>
            <v:shape id="Text Box 303" o:spid="_x0000_s1164" type="#_x0000_t202" style="position:absolute;left:2240;top:4500;width:372;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L8n1xAAA&#10;ANwAAAAPAAAAZHJzL2Rvd25yZXYueG1sRI9Pa8JAFMTvgt9heUJvdbeiVtNsRJRCT0r9B709ss8k&#10;NPs2ZLcm/fZdoeBxmJnfMOmqt7W4UesrxxpexgoEce5MxYWG0/H9eQHCB2SDtWPS8EseVtlwkGJi&#10;XMefdDuEQkQI+wQ1lCE0iZQ+L8miH7uGOHpX11oMUbaFNC12EW5rOVFqLi1WHBdKbGhTUv59+LEa&#10;zrvr12Wq9sXWzprO9UqyXUqtn0b9+g1EoD48wv/tD6NhMnuF+5l4BGT2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qy/J9cQAAADcAAAADwAAAAAAAAAAAAAAAACXAgAAZHJzL2Rv&#10;d25yZXYueG1sUEsFBgAAAAAEAAQA9QAAAIgDAAAAAA==&#10;" filled="f" stroked="f">
              <v:textbox>
                <w:txbxContent>
                  <w:p w:rsidR="00680038" w:rsidRPr="008D37B9" w:rsidRDefault="00680038" w:rsidP="00F5036B">
                    <w:pPr>
                      <w:jc w:val="center"/>
                      <w:rPr>
                        <w:rFonts w:ascii="Arial" w:hAnsi="Arial" w:cs="Arial"/>
                      </w:rPr>
                    </w:pPr>
                    <w:r w:rsidRPr="008D37B9">
                      <w:rPr>
                        <w:rFonts w:ascii="Arial" w:hAnsi="Arial" w:cs="Arial"/>
                        <w:b/>
                      </w:rPr>
                      <w:t>1</w:t>
                    </w:r>
                  </w:p>
                </w:txbxContent>
              </v:textbox>
            </v:shape>
            <w10:wrap type="none"/>
            <w10:anchorlock/>
          </v:group>
        </w:pict>
      </w:r>
    </w:p>
    <w:p w:rsidR="00F5036B"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.9: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9}</w:t>
      </w:r>
    </w:p>
    <w:p w:rsidR="00F5036B" w:rsidRDefault="00F5036B" w:rsidP="00F5036B">
      <w:pPr>
        <w:rPr>
          <w:rFonts w:eastAsia="Arial Unicode MS"/>
        </w:rPr>
      </w:pPr>
      <w:r w:rsidRPr="0007146A">
        <w:rPr>
          <w:rFonts w:eastAsia="Arial Unicode MS"/>
        </w:rPr>
        <w:t xml:space="preserve">The </w:t>
      </w:r>
      <w:r w:rsidRPr="00A4333A">
        <w:rPr>
          <w:rFonts w:eastAsia="Arial Unicode MS"/>
          <w:i/>
        </w:rPr>
        <w:t>&lt;accessRight&gt;</w:t>
      </w:r>
      <w:r w:rsidRPr="0007146A">
        <w:rPr>
          <w:rFonts w:eastAsia="Arial Unicode MS"/>
        </w:rPr>
        <w:t xml:space="preserve"> resource contains attributes such as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2064"/>
        <w:gridCol w:w="7444"/>
      </w:tblGrid>
      <w:tr w:rsidR="00F5036B" w:rsidRPr="006D6529" w:rsidTr="00F5036B">
        <w:tc>
          <w:tcPr>
            <w:tcW w:w="2064" w:type="dxa"/>
          </w:tcPr>
          <w:p w:rsidR="00F5036B" w:rsidRPr="006D6529" w:rsidRDefault="00F5036B" w:rsidP="00F5036B">
            <w:pPr>
              <w:pStyle w:val="TAH"/>
              <w:rPr>
                <w:rFonts w:eastAsia="Arial Unicode MS"/>
              </w:rPr>
            </w:pPr>
            <w:r w:rsidRPr="006D6529">
              <w:rPr>
                <w:rFonts w:eastAsia="Arial Unicode MS"/>
              </w:rPr>
              <w:t>AttributeName</w:t>
            </w:r>
          </w:p>
        </w:tc>
        <w:tc>
          <w:tcPr>
            <w:tcW w:w="7444"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2064" w:type="dxa"/>
          </w:tcPr>
          <w:p w:rsidR="00F5036B" w:rsidRPr="006D6529" w:rsidRDefault="00F5036B" w:rsidP="00F5036B">
            <w:pPr>
              <w:pStyle w:val="TAL"/>
              <w:rPr>
                <w:rFonts w:eastAsia="Arial Unicode MS"/>
              </w:rPr>
            </w:pPr>
            <w:r w:rsidRPr="006D6529">
              <w:rPr>
                <w:rFonts w:eastAsia="Arial Unicode MS"/>
              </w:rPr>
              <w:t>permissions</w:t>
            </w:r>
          </w:p>
        </w:tc>
        <w:tc>
          <w:tcPr>
            <w:tcW w:w="7444" w:type="dxa"/>
          </w:tcPr>
          <w:p w:rsidR="00F5036B" w:rsidRPr="006D6529" w:rsidRDefault="00F5036B" w:rsidP="00F5036B">
            <w:pPr>
              <w:pStyle w:val="TAL"/>
              <w:rPr>
                <w:rFonts w:eastAsia="Arial Unicode MS"/>
              </w:rPr>
            </w:pPr>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p>
        </w:tc>
      </w:tr>
      <w:tr w:rsidR="00F5036B" w:rsidRPr="006D6529" w:rsidTr="00F5036B">
        <w:tc>
          <w:tcPr>
            <w:tcW w:w="2064" w:type="dxa"/>
          </w:tcPr>
          <w:p w:rsidR="00F5036B" w:rsidRPr="006D6529" w:rsidRDefault="00F5036B" w:rsidP="00F5036B">
            <w:pPr>
              <w:pStyle w:val="TAL"/>
              <w:rPr>
                <w:rFonts w:eastAsia="Arial Unicode MS"/>
              </w:rPr>
            </w:pPr>
            <w:r w:rsidRPr="006D6529">
              <w:rPr>
                <w:rFonts w:eastAsia="Arial Unicode MS"/>
              </w:rPr>
              <w:t>selfPermissions</w:t>
            </w:r>
          </w:p>
        </w:tc>
        <w:tc>
          <w:tcPr>
            <w:tcW w:w="7444" w:type="dxa"/>
          </w:tcPr>
          <w:p w:rsidR="00F5036B" w:rsidRPr="006D6529" w:rsidRDefault="00F5036B" w:rsidP="00F5036B">
            <w:pPr>
              <w:pStyle w:val="TAL"/>
              <w:rPr>
                <w:rFonts w:eastAsia="Arial Unicode MS"/>
              </w:rPr>
            </w:pPr>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.6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9.1</w:t>
      </w:r>
      <w:r>
        <w:rPr>
          <w:b w:val="0"/>
          <w:i/>
          <w:color w:val="FF0000"/>
        </w:rPr>
        <w:t>8}</w:t>
      </w:r>
    </w:p>
    <w:p w:rsidR="00F5036B" w:rsidRDefault="00F5036B" w:rsidP="00F5036B">
      <w:pPr>
        <w:rPr>
          <w:rFonts w:eastAsia="Arial Unicode MS"/>
        </w:rPr>
      </w:pPr>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p>
    <w:p w:rsidR="00F5036B" w:rsidRPr="0007146A" w:rsidRDefault="00F5036B" w:rsidP="00F5036B">
      <w:pPr>
        <w:rPr>
          <w:rFonts w:eastAsia="Arial Unicode MS"/>
          <w:b/>
        </w:rPr>
      </w:pPr>
      <w:r w:rsidRPr="0007146A">
        <w:rPr>
          <w:rFonts w:eastAsia="Arial Unicode MS"/>
          <w:b/>
        </w:rPr>
        <w:t>Resource containers</w:t>
      </w:r>
    </w:p>
    <w:p w:rsidR="00F5036B" w:rsidRPr="0007146A" w:rsidRDefault="00F5036B" w:rsidP="00F5036B">
      <w:pPr>
        <w:rPr>
          <w:rFonts w:eastAsia="Arial Unicode MS"/>
        </w:rPr>
      </w:pPr>
      <w:r w:rsidRPr="0007146A">
        <w:rPr>
          <w:rFonts w:eastAsia="Arial Unicode MS"/>
        </w:rPr>
        <w:t xml:space="preserve">The </w:t>
      </w:r>
      <w:commentRangeStart w:id="40"/>
      <w:r w:rsidRPr="0007146A">
        <w:rPr>
          <w:rFonts w:eastAsia="Arial Unicode MS"/>
        </w:rPr>
        <w:t>containers</w:t>
      </w:r>
      <w:commentRangeEnd w:id="40"/>
      <w:r>
        <w:rPr>
          <w:rStyle w:val="CommentReference"/>
        </w:rPr>
        <w:commentReference w:id="40"/>
      </w:r>
      <w:r w:rsidRPr="0007146A">
        <w:rPr>
          <w:rFonts w:eastAsia="Arial Unicode MS"/>
        </w:rPr>
        <w:t xml:space="preserve"> resource represents a collection of container resources and containerAnnc resources. The following combinations are possible:</w:t>
      </w:r>
    </w:p>
    <w:p w:rsidR="00F5036B" w:rsidRPr="0007146A" w:rsidRDefault="00F5036B" w:rsidP="00F5036B">
      <w:pPr>
        <w:rPr>
          <w:rFonts w:eastAsia="Arial Unicode MS"/>
        </w:rPr>
      </w:pPr>
      <w:r w:rsidRPr="0007146A">
        <w:rPr>
          <w:rFonts w:eastAsia="Arial Unicode MS"/>
          <w:i/>
        </w:rPr>
        <w:t>&lt;</w:t>
      </w:r>
      <w:proofErr w:type="gramStart"/>
      <w:r w:rsidRPr="0007146A">
        <w:rPr>
          <w:rFonts w:eastAsia="Arial Unicode MS"/>
          <w:i/>
        </w:rPr>
        <w:t>sclBase</w:t>
      </w:r>
      <w:proofErr w:type="gramEnd"/>
      <w:r w:rsidRPr="0007146A">
        <w:rPr>
          <w:rFonts w:eastAsia="Arial Unicode MS"/>
          <w:i/>
        </w:rPr>
        <w:t>&gt;</w:t>
      </w:r>
      <w:r w:rsidRPr="0007146A">
        <w:rPr>
          <w:rFonts w:eastAsia="Arial Unicode MS"/>
        </w:rPr>
        <w:t>/containers – can contain the following type of resources</w:t>
      </w:r>
    </w:p>
    <w:p w:rsidR="00F5036B" w:rsidRPr="0007146A" w:rsidRDefault="00F5036B" w:rsidP="00F5036B">
      <w:pPr>
        <w:numPr>
          <w:ilvl w:val="0"/>
          <w:numId w:val="19"/>
        </w:numPr>
        <w:rPr>
          <w:rFonts w:eastAsia="Arial Unicode MS"/>
        </w:rPr>
      </w:pPr>
      <w:proofErr w:type="gramStart"/>
      <w:r w:rsidRPr="0007146A">
        <w:rPr>
          <w:rFonts w:eastAsia="Arial Unicode MS"/>
        </w:rPr>
        <w:t>container</w:t>
      </w:r>
      <w:proofErr w:type="gramEnd"/>
      <w:r w:rsidRPr="0007146A">
        <w:rPr>
          <w:rFonts w:eastAsia="Arial Unicode MS"/>
        </w:rPr>
        <w:t xml:space="preserve"> resources only (either created by local or remote entities).</w:t>
      </w:r>
    </w:p>
    <w:p w:rsidR="00F5036B" w:rsidRPr="0007146A" w:rsidRDefault="00F5036B" w:rsidP="00F5036B">
      <w:pPr>
        <w:rPr>
          <w:rFonts w:eastAsia="Arial Unicode MS"/>
        </w:rPr>
      </w:pPr>
      <w:r w:rsidRPr="0007146A">
        <w:rPr>
          <w:rFonts w:eastAsia="Arial Unicode MS"/>
          <w:i/>
        </w:rPr>
        <w:t>&lt;</w:t>
      </w:r>
      <w:proofErr w:type="gramStart"/>
      <w:r w:rsidRPr="0007146A">
        <w:rPr>
          <w:rFonts w:eastAsia="Arial Unicode MS"/>
          <w:i/>
        </w:rPr>
        <w:t>sclBase</w:t>
      </w:r>
      <w:proofErr w:type="gramEnd"/>
      <w:r w:rsidRPr="0007146A">
        <w:rPr>
          <w:rFonts w:eastAsia="Arial Unicode MS"/>
          <w:i/>
        </w:rPr>
        <w:t>&gt;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p>
    <w:p w:rsidR="00F5036B" w:rsidRPr="0007146A" w:rsidRDefault="00F5036B" w:rsidP="00F5036B">
      <w:pPr>
        <w:numPr>
          <w:ilvl w:val="0"/>
          <w:numId w:val="19"/>
        </w:numPr>
        <w:rPr>
          <w:rFonts w:eastAsia="Arial Unicode MS"/>
        </w:rPr>
      </w:pPr>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19"/>
        </w:numPr>
        <w:rPr>
          <w:rFonts w:eastAsia="Arial Unicode MS"/>
        </w:rPr>
      </w:pPr>
      <w:proofErr w:type="gramStart"/>
      <w:r w:rsidRPr="0007146A">
        <w:rPr>
          <w:rFonts w:eastAsia="Arial Unicode MS"/>
        </w:rPr>
        <w:t>container</w:t>
      </w:r>
      <w:proofErr w:type="gramEnd"/>
      <w:r w:rsidRPr="0007146A">
        <w:rPr>
          <w:rFonts w:eastAsia="Arial Unicode MS"/>
        </w:rPr>
        <w:t xml:space="preserve"> resources.</w:t>
      </w:r>
    </w:p>
    <w:p w:rsidR="00F5036B" w:rsidRPr="0007146A" w:rsidRDefault="00F5036B" w:rsidP="00F5036B">
      <w:pPr>
        <w:rPr>
          <w:rFonts w:eastAsia="Arial Unicode MS"/>
        </w:rPr>
      </w:pPr>
      <w:r w:rsidRPr="0007146A">
        <w:rPr>
          <w:rFonts w:eastAsia="Arial Unicode MS"/>
          <w:i/>
        </w:rPr>
        <w:t>&lt;</w:t>
      </w:r>
      <w:proofErr w:type="gramStart"/>
      <w:r w:rsidRPr="0007146A">
        <w:rPr>
          <w:rFonts w:eastAsia="Arial Unicode MS"/>
          <w:i/>
        </w:rPr>
        <w:t>sclBase</w:t>
      </w:r>
      <w:proofErr w:type="gramEnd"/>
      <w:r w:rsidRPr="0007146A">
        <w:rPr>
          <w:rFonts w:eastAsia="Arial Unicode MS"/>
          <w:i/>
        </w:rPr>
        <w:t>&gt;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p>
    <w:p w:rsidR="00F5036B" w:rsidRPr="0007146A" w:rsidRDefault="00F5036B" w:rsidP="00F5036B">
      <w:pPr>
        <w:numPr>
          <w:ilvl w:val="0"/>
          <w:numId w:val="20"/>
        </w:numPr>
        <w:rPr>
          <w:rFonts w:eastAsia="Arial Unicode MS"/>
        </w:rPr>
      </w:pPr>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p>
    <w:p w:rsidR="00F5036B" w:rsidRPr="0007146A" w:rsidRDefault="00F5036B" w:rsidP="00F5036B">
      <w:pPr>
        <w:numPr>
          <w:ilvl w:val="0"/>
          <w:numId w:val="20"/>
        </w:numPr>
        <w:rPr>
          <w:rFonts w:eastAsia="Arial Unicode MS"/>
        </w:rPr>
      </w:pPr>
      <w:proofErr w:type="gramStart"/>
      <w:r w:rsidRPr="0007146A">
        <w:rPr>
          <w:rFonts w:eastAsia="Arial Unicode MS"/>
        </w:rPr>
        <w:t>locationContainer</w:t>
      </w:r>
      <w:proofErr w:type="gramEnd"/>
      <w:r w:rsidRPr="0007146A">
        <w:rPr>
          <w:rFonts w:eastAsia="Arial Unicode MS"/>
        </w:rPr>
        <w:t xml:space="preserve">, typically created by the Application corresponding to </w:t>
      </w:r>
      <w:r w:rsidRPr="0007146A">
        <w:rPr>
          <w:rFonts w:eastAsia="Arial Unicode MS"/>
          <w:i/>
        </w:rPr>
        <w:t>&lt;app&gt;.</w:t>
      </w:r>
    </w:p>
    <w:p w:rsidR="00F5036B" w:rsidRPr="0007146A" w:rsidRDefault="00F5036B" w:rsidP="00F5036B">
      <w:pPr>
        <w:rPr>
          <w:rFonts w:eastAsia="Arial Unicode MS"/>
        </w:rPr>
      </w:pPr>
      <w:r w:rsidRPr="0007146A">
        <w:rPr>
          <w:rFonts w:eastAsia="Arial Unicode MS"/>
          <w:i/>
        </w:rPr>
        <w:t>&lt;</w:t>
      </w:r>
      <w:proofErr w:type="gramStart"/>
      <w:r w:rsidRPr="0007146A">
        <w:rPr>
          <w:rFonts w:eastAsia="Arial Unicode MS"/>
          <w:i/>
        </w:rPr>
        <w:t>sclBase</w:t>
      </w:r>
      <w:proofErr w:type="gramEnd"/>
      <w:r w:rsidRPr="0007146A">
        <w:rPr>
          <w:rFonts w:eastAsia="Arial Unicode MS"/>
          <w:i/>
        </w:rPr>
        <w:t>&gt;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p>
    <w:p w:rsidR="00F5036B" w:rsidRPr="0007146A" w:rsidRDefault="00F5036B" w:rsidP="00F5036B">
      <w:pPr>
        <w:numPr>
          <w:ilvl w:val="0"/>
          <w:numId w:val="21"/>
        </w:numPr>
        <w:rPr>
          <w:rFonts w:eastAsia="Arial Unicode MS"/>
        </w:rPr>
      </w:pPr>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21"/>
        </w:numPr>
        <w:rPr>
          <w:rFonts w:eastAsia="Arial Unicode MS"/>
        </w:rPr>
      </w:pPr>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21"/>
        </w:numPr>
        <w:rPr>
          <w:rFonts w:eastAsia="Arial Unicode MS"/>
        </w:rPr>
      </w:pPr>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p>
    <w:p w:rsidR="00F5036B" w:rsidRDefault="00F5036B" w:rsidP="00F5036B">
      <w:pPr>
        <w:numPr>
          <w:ilvl w:val="0"/>
          <w:numId w:val="21"/>
        </w:numPr>
        <w:rPr>
          <w:rFonts w:eastAsia="Arial Unicode MS"/>
        </w:rPr>
      </w:pPr>
      <w:r w:rsidRPr="0007146A">
        <w:rPr>
          <w:rFonts w:eastAsia="Arial Unicode MS"/>
          <w:i/>
        </w:rPr>
        <w:lastRenderedPageBreak/>
        <w:t>&lt;</w:t>
      </w:r>
      <w:proofErr w:type="gramStart"/>
      <w:r w:rsidRPr="0007146A">
        <w:rPr>
          <w:rFonts w:eastAsia="Arial Unicode MS"/>
          <w:i/>
        </w:rPr>
        <w:t>locationContainer</w:t>
      </w:r>
      <w:proofErr w:type="gramEnd"/>
      <w:r w:rsidRPr="0007146A">
        <w:rPr>
          <w:rFonts w:eastAsia="Arial Unicode MS"/>
          <w:i/>
        </w:rPr>
        <w:t>&gt;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p>
    <w:p w:rsidR="00F5036B" w:rsidRDefault="00FB2EE8" w:rsidP="00F5036B">
      <w:pPr>
        <w:jc w:val="center"/>
      </w:pPr>
      <w:r>
        <w:rPr>
          <w:noProof/>
          <w:lang w:val="en-US"/>
        </w:rPr>
      </w:r>
      <w:r w:rsidRPr="00FB2EE8">
        <w:rPr>
          <w:noProof/>
          <w:lang w:val="en-US"/>
        </w:rPr>
        <w:pict>
          <v:group id="Group 267" o:spid="_x0000_s1165" style="width:210.25pt;height:268.9pt;mso-position-horizontal-relative:char;mso-position-vertical-relative:line" coordorigin="150,570" coordsize="4205,537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">
            <o:lock v:ext="edit" aspectratio="t"/>
            <v:rect id="AutoShape 268" o:spid="_x0000_s1166" style="position:absolute;left:150;top:570;width:4205;height:537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J3ixQAA&#10;ANwAAAAPAAAAZHJzL2Rvd25yZXYueG1sRI9Ba8JAFITvhf6H5RV6KboxBynRVYpQDKUgJur5kX0m&#10;wezbmN0m8d+7gtDjMDPfMMv1aBrRU+dqywpm0wgEcWF1zaWCQ/49+QThPLLGxjIpuJGD9er1ZYmJ&#10;tgPvqc98KQKEXYIKKu/bREpXVGTQTW1LHLyz7Qz6ILtS6g6HADeNjKNoLg3WHBYqbGlTUXHJ/oyC&#10;odj1p/x3K3cfp9TyNb1usuOPUu9v49cChKfR/4ef7VQriOMYHmfCEZ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F8neLFAAAA3AAAAA8AAAAAAAAAAAAAAAAAlwIAAGRycy9k&#10;b3ducmV2LnhtbFBLBQYAAAAABAAEAPUAAACJAwAAAAA=&#10;" filled="f" stroked="f">
              <o:lock v:ext="edit" aspectratio="t" text="t"/>
            </v:rect>
            <v:shape id="Text Box 269" o:spid="_x0000_s1167" type="#_x0000_t202" style="position:absolute;left:816;top:1322;width:333;height:4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3ux6xQAA&#10;ANwAAAAPAAAAZHJzL2Rvd25yZXYueG1sRI/dasJAFITvBd9hOUJvpG5M21ijq7SFFm+T+gDH7DEJ&#10;Zs+G7DY/b98tFLwcZuYbZn8cTSN66lxtWcF6FYEgLqyuuVRw/v58fAXhPLLGxjIpmMjB8TCf7THV&#10;duCM+tyXIkDYpaig8r5NpXRFRQbdyrbEwbvazqAPsiul7nAIcNPIOIoSabDmsFBhSx8VFbf8xyi4&#10;nobly3a4fPnzJntO3rHeXOyk1MNifNuB8DT6e/i/fdIK4vgJ/s6EIyAP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e7HrFAAAA3AAAAA8AAAAAAAAAAAAAAAAAlwIAAGRycy9k&#10;b3ducmV2LnhtbFBLBQYAAAAABAAEAPUAAACJAwAAAAA=&#10;" stroked="f">
              <v:textbox>
                <w:txbxContent>
                  <w:p w:rsidR="00680038" w:rsidRPr="009F05CC" w:rsidRDefault="00680038" w:rsidP="00F5036B">
                    <w:pPr>
                      <w:rPr>
                        <w:rFonts w:ascii="Arial" w:hAnsi="Arial" w:cs="Arial"/>
                        <w:b/>
                      </w:rPr>
                    </w:pPr>
                    <w:r w:rsidRPr="009F05CC">
                      <w:rPr>
                        <w:rFonts w:ascii="Arial" w:hAnsi="Arial" w:cs="Arial"/>
                        <w:b/>
                      </w:rPr>
                      <w:t>1</w:t>
                    </w:r>
                  </w:p>
                </w:txbxContent>
              </v:textbox>
            </v:shape>
            <v:shape id="Text Box 270" o:spid="_x0000_s1168" type="#_x0000_t202" style="position:absolute;left:1103;top:2210;width:392;height:4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N3QOxAAA&#10;ANwAAAAPAAAAZHJzL2Rvd25yZXYueG1sRI/NasMwEITvhb6D2EIvpZZrHLtxooS2kJJrfh5gY61/&#10;qLUylhrbb18FCjkOM/MNs95OphNXGlxrWcFbFIMgLq1uuVZwPu1e30E4j6yxs0wKZnKw3Tw+rLHQ&#10;duQDXY++FgHCrkAFjfd9IaUrGzLoItsTB6+yg0Ef5FBLPeAY4KaTSRxn0mDLYaHBnr4aKn+Ov0ZB&#10;tR9fFsvx8u3P+SHNPrHNL3ZW6vlp+liB8DT5e/i/vdcKkiSF25lwBOTm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oDd0DsQAAADcAAAADwAAAAAAAAAAAAAAAACXAgAAZHJzL2Rv&#10;d25yZXYueG1sUEsFBgAAAAAEAAQA9QAAAIgDAAAAAA==&#10;" stroked="f">
              <v:textbox>
                <w:txbxContent>
                  <w:p w:rsidR="00680038" w:rsidRPr="009F05CC" w:rsidRDefault="00680038" w:rsidP="00F5036B">
                    <w:pPr>
                      <w:spacing w:after="0"/>
                      <w:jc w:val="center"/>
                      <w:rPr>
                        <w:rFonts w:ascii="Arial" w:hAnsi="Arial" w:cs="Arial"/>
                        <w:lang w:val="en-US"/>
                      </w:rPr>
                    </w:pPr>
                    <w:r w:rsidRPr="009F05CC">
                      <w:rPr>
                        <w:rFonts w:ascii="Arial" w:hAnsi="Arial" w:cs="Arial"/>
                        <w:lang w:val="en-US"/>
                      </w:rPr>
                      <w:t>*</w:t>
                    </w:r>
                  </w:p>
                </w:txbxContent>
              </v:textbox>
            </v:shape>
            <v:rect id="Rectangle 271" o:spid="_x0000_s1169" style="position:absolute;left:1603;top:2383;width:1927;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SOEWxQAA&#10;ANwAAAAPAAAAZHJzL2Rvd25yZXYueG1sRI9Ba8JAFITvBf/D8gq9NZumWGp0FVEs9miSS2/P7DNJ&#10;m30bsqtJ/fVuoeBxmJlvmMVqNK24UO8aywpeohgEcWl1w5WCIt89v4NwHllja5kU/JKD1XLysMBU&#10;24EPdMl8JQKEXYoKau+7VEpX1mTQRbYjDt7J9gZ9kH0ldY9DgJtWJnH8Jg02HBZq7GhTU/mTnY2C&#10;Y5MUeD3kH7GZ7V7955h/n7+2Sj09jus5CE+jv4f/23utIEmm8HcmHAG5v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ZI4RbFAAAA3AAAAA8AAAAAAAAAAAAAAAAAlwIAAGRycy9k&#10;b3ducmV2LnhtbFBLBQYAAAAABAAEAPUAAACJAwAAAAA=&#10;">
              <v:textbox>
                <w:txbxContent>
                  <w:p w:rsidR="00680038" w:rsidRPr="007A7F7B" w:rsidRDefault="00680038" w:rsidP="00F5036B">
                    <w:pPr>
                      <w:spacing w:after="0"/>
                      <w:jc w:val="center"/>
                      <w:rPr>
                        <w:rFonts w:ascii="Arial" w:hAnsi="Arial" w:cs="Arial"/>
                        <w:i/>
                      </w:rPr>
                    </w:pPr>
                    <w:r w:rsidRPr="007A7F7B">
                      <w:rPr>
                        <w:rFonts w:ascii="Arial" w:hAnsi="Arial" w:cs="Arial"/>
                        <w:i/>
                      </w:rPr>
                      <w:t>&lt;</w:t>
                    </w:r>
                    <w:proofErr w:type="gramStart"/>
                    <w:r w:rsidRPr="007A7F7B">
                      <w:rPr>
                        <w:rFonts w:ascii="Arial" w:hAnsi="Arial" w:cs="Arial"/>
                        <w:i/>
                      </w:rPr>
                      <w:t>container</w:t>
                    </w:r>
                    <w:proofErr w:type="gramEnd"/>
                    <w:r w:rsidRPr="007A7F7B">
                      <w:rPr>
                        <w:rFonts w:ascii="Arial" w:hAnsi="Arial" w:cs="Arial"/>
                        <w:i/>
                      </w:rPr>
                      <w:t>&gt;</w:t>
                    </w:r>
                  </w:p>
                </w:txbxContent>
              </v:textbox>
            </v:rect>
            <v:roundrect id="AutoShape 272" o:spid="_x0000_s1170" style="position:absolute;left:1521;top:1696;width:2006;height:478;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RTT+xAAA&#10;ANwAAAAPAAAAZHJzL2Rvd25yZXYueG1sRI9Ba8JAFITvhf6H5RV6q7sNVGrqKkVQvBVTDx5fs69J&#10;aPZt3N3E1F/vCoLHYWa+YebL0bZiIB8axxpeJwoEcelMw5WG/ff65R1EiMgGW8ek4Z8CLBePD3PM&#10;jTvxjoYiViJBOOSooY6xy6UMZU0Ww8R1xMn7dd5iTNJX0ng8JbhtZabUVFpsOC3U2NGqpvKv6K2G&#10;0qhe+cPwNft5i8V56I8sN0etn5/Gzw8QkcZ4D9/aW6Mhy6ZwPZOOgFx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EU0/sQAAADcAAAADwAAAAAAAAAAAAAAAACXAgAAZHJzL2Rv&#10;d25yZXYueG1sUEsFBgAAAAAEAAQA9QAAAIgDAAAAAA==&#10;">
              <v:textbox>
                <w:txbxContent>
                  <w:p w:rsidR="00680038" w:rsidRPr="009F05CC" w:rsidRDefault="00680038" w:rsidP="00F5036B">
                    <w:pPr>
                      <w:spacing w:after="0"/>
                      <w:jc w:val="center"/>
                      <w:rPr>
                        <w:rFonts w:ascii="Arial" w:hAnsi="Arial" w:cs="Arial"/>
                      </w:rPr>
                    </w:pPr>
                    <w:r w:rsidRPr="009F05CC">
                      <w:rPr>
                        <w:rFonts w:ascii="Arial" w:hAnsi="Arial" w:cs="Arial"/>
                      </w:rPr>
                      <w:t>”attribute”</w:t>
                    </w:r>
                  </w:p>
                </w:txbxContent>
              </v:textbox>
            </v:roundrect>
            <v:shape id="Text Box 273" o:spid="_x0000_s1171" type="#_x0000_t202" style="position:absolute;left:1199;top:1621;width:198;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5ep5xAAA&#10;ANwAAAAPAAAAZHJzL2Rvd25yZXYueG1sRI/dasJAFITvC77DcgRvSt0YWtNG12CFSm61PsAxe0yC&#10;2bMhu83P23cLQi+HmfmG2WajaURPnastK1gtIxDEhdU1lwou318v7yCcR9bYWCYFEznIdrOnLaba&#10;Dnyi/uxLESDsUlRQed+mUrqiIoNuaVvi4N1sZ9AH2ZVSdzgEuGlkHEVrabDmsFBhS4eKivv5xyi4&#10;5cPz28dwPfpLcnpdf2KdXO2k1GI+7jcgPI3+P/xo51pBHCfwdyYcAbn7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OXqecQAAADcAAAADwAAAAAAAAAAAAAAAACXAgAAZHJzL2Rv&#10;d25yZXYueG1sUEsFBgAAAAAEAAQA9QAAAIgDAAAAAA==&#10;" stroked="f">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n</w:t>
                    </w:r>
                    <w:proofErr w:type="gramEnd"/>
                  </w:p>
                </w:txbxContent>
              </v:textbox>
            </v:shape>
            <v:shape id="AutoShape 274" o:spid="_x0000_s1172" type="#_x0000_t33" style="position:absolute;left:1028;top:1443;width:613;height:37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voysEAAADcAAAADwAAAGRycy9kb3ducmV2LnhtbERPz2vCMBS+C/4P4Qm7yExbYUhnWlQo&#10;7DbXDdnx0bw1xealJJl2//1yGOz48f3e17MdxY18GBwryDcZCOLO6YF7BR/vzeMORIjIGkfHpOCH&#10;AtTVcrHHUrs7v9Gtjb1IIRxKVGBinEopQ2fIYti4iThxX85bjAn6XmqP9xRuR1lk2ZO0OHBqMDjR&#10;yVB3bb+tguOZ9evls9g2jZG5X+e6tWNU6mE1H55BRJrjv/jP/aIVFEVam86kIyCrX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T++jKwQAAANwAAAAPAAAAAAAAAAAAAAAA&#10;AKECAABkcnMvZG93bnJldi54bWxQSwUGAAAAAAQABAD5AAAAjwMAAAAA&#10;"/>
            <v:rect id="Rectangle 275" o:spid="_x0000_s1173" style="position:absolute;left:1525;top:5248;width:2007;height:47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esTxQAA&#10;ANwAAAAPAAAAZHJzL2Rvd25yZXYueG1sRI9Pa8JAFMTvQr/D8gq96cYUShNdRVos7THGi7dn9plE&#10;s29DdvOn/fTdQsHjMDO/YdbbyTRioM7VlhUsFxEI4sLqmksFx3w/fwXhPLLGxjIp+CYH283DbI2p&#10;tiNnNBx8KQKEXYoKKu/bVEpXVGTQLWxLHLyL7Qz6ILtS6g7HADeNjKPoRRqsOSxU2NJbRcXt0BsF&#10;5zo+4k+Wf0Qm2T/7rym/9qd3pZ4ep90KhKfJ38P/7U+tII4T+DsTjoD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F6xPFAAAA3AAAAA8AAAAAAAAAAAAAAAAAlwIAAGRycy9k&#10;b3ducmV2LnhtbFBLBQYAAAAABAAEAPUAAACJAw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subscriptions</w:t>
                    </w:r>
                    <w:proofErr w:type="gramEnd"/>
                  </w:p>
                </w:txbxContent>
              </v:textbox>
            </v:rect>
            <v:shape id="Text Box 276" o:spid="_x0000_s1174" type="#_x0000_t202" style="position:absolute;left:1200;top:5098;width:197;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1eTQwQAA&#10;ANwAAAAPAAAAZHJzL2Rvd25yZXYueG1sRE/JbsIwEL0j8Q/WVOoFEQfKGjCorVSUawIfMMSTRY3H&#10;UeyS8Pf1oVKPT28/nkfTigf1rrGsYBHFIIgLqxuuFNyuX/MdCOeRNbaWScGTHJxP08kRE20HzuiR&#10;+0qEEHYJKqi97xIpXVGTQRfZjjhwpe0N+gD7SuoehxBuWrmM44002HBoqLGjz5qK7/zHKCjTYbbe&#10;D/eLv22z1eYDm+3dPpV6fRnfDyA8jf5f/OdOtYLlW5gfzoQjI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tXk0MEAAADcAAAADwAAAAAAAAAAAAAAAACXAgAAZHJzL2Rvd25y&#10;ZXYueG1sUEsFBgAAAAAEAAQA9QAAAIUDAAAAAA==&#10;" stroked="f">
              <v:textbox>
                <w:txbxContent>
                  <w:p w:rsidR="00680038" w:rsidRPr="009F05CC" w:rsidRDefault="00680038" w:rsidP="00F5036B">
                    <w:pPr>
                      <w:spacing w:after="0"/>
                      <w:jc w:val="center"/>
                      <w:rPr>
                        <w:rFonts w:ascii="Arial" w:hAnsi="Arial" w:cs="Arial"/>
                      </w:rPr>
                    </w:pPr>
                    <w:r w:rsidRPr="009F05CC">
                      <w:rPr>
                        <w:rFonts w:ascii="Arial" w:hAnsi="Arial" w:cs="Arial"/>
                      </w:rPr>
                      <w:t>1</w:t>
                    </w:r>
                  </w:p>
                </w:txbxContent>
              </v:textbox>
            </v:shape>
            <v:shape id="AutoShape 277" o:spid="_x0000_s1175" type="#_x0000_t33" style="position:absolute;left:-716;top:3187;width:4105;height:376;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xjXisMAAADcAAAADwAAAGRycy9kb3ducmV2LnhtbESPQWvCQBSE70L/w/IKXqRuEqGU6CpV&#10;CPRWjVJ6fGSf2dDs27C71fjvu4LQ4zAz3zCrzWh7cSEfOscK8nkGgrhxuuNWwelYvbyBCBFZY++Y&#10;FNwowGb9NFlhqd2VD3SpYysShEOJCkyMQyllaAxZDHM3ECfv7LzFmKRvpfZ4TXDbyyLLXqXFjtOC&#10;wYF2hpqf+tcq2O5Zf359F4uqMjL3s1zXto9KTZ/H9yWISGP8Dz/aH1pBscjhfiYdAbn+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cY14rDAAAA3AAAAA8AAAAAAAAAAAAA&#10;AAAAoQIAAGRycy9kb3ducmV2LnhtbFBLBQYAAAAABAAEAPkAAACRAwAAAAA=&#10;"/>
            <v:rect id="Rectangle 278" o:spid="_x0000_s1176" style="position:absolute;left:327;top:842;width:1643;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eO+/xQAA&#10;ANwAAAAPAAAAZHJzL2Rvd25yZXYueG1sRI9Ba8JAFITvhf6H5RW81U0jSE1dpVQietTk4u01+5qk&#10;zb4N2Y2u/vpuoeBxmJlvmOU6mE6caXCtZQUv0wQEcWV1y7WCssifX0E4j6yxs0wKruRgvXp8WGKm&#10;7YUPdD76WkQIuwwVNN73mZSuasigm9qeOHpfdjDooxxqqQe8RLjpZJokc2mw5bjQYE8fDVU/x9Eo&#10;+GzTEm+HYpuYRT7z+1B8j6eNUpOn8P4GwlPw9/B/e6cVpLMU/s7EIy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x477/FAAAA3AAAAA8AAAAAAAAAAAAAAAAAlwIAAGRycy9k&#10;b3ducmV2LnhtbFBLBQYAAAAABAAEAPUAAACJAw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containers</w:t>
                    </w:r>
                    <w:proofErr w:type="gramEnd"/>
                  </w:p>
                </w:txbxContent>
              </v:textbox>
            </v:rect>
            <v:shape id="AutoShape 279" o:spid="_x0000_s1177" type="#_x0000_t33" style="position:absolute;left:725;top:1746;width:1301;height:45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IbsZsQAAADcAAAADwAAAGRycy9kb3ducmV2LnhtbESPzWrDMBCE74W8g9hALqWRf6AEN0pI&#10;Aobe0rol9LhYW8vEWhlJTZy3jwqFHoeZ+YZZbyc7iAv50DtWkC8zEMSt0z13Cj4/6qcViBCRNQ6O&#10;ScGNAmw3s4c1Vtpd+Z0uTexEgnCoUIGJcaykDK0hi2HpRuLkfTtvMSbpO6k9XhPcDrLIsmdpsee0&#10;YHCkg6H23PxYBfs31sfTV1HWtZG5f8x1Y4eo1GI+7V5ARJrif/iv/aoVFGUJv2fSEZCb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YhuxmxAAAANwAAAAPAAAAAAAAAAAA&#10;AAAAAKECAABkcnMvZG93bnJldi54bWxQSwUGAAAAAAQABAD5AAAAkgMAAAAA&#10;"/>
            <v:shape id="Text Box 280" o:spid="_x0000_s1178" type="#_x0000_t202" style="position:absolute;left:1131;top:2938;width:334;height:4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7uLTwwAA&#10;ANwAAAAPAAAAZHJzL2Rvd25yZXYueG1sRI/bqsIwFETfBf8hbMEX0dTL8VKN4jmg+OrlA7bNti02&#10;O6WJtv69EYTzOMzMGma1aUwhnlS53LKC4SACQZxYnXOq4HLe9ecgnEfWWFgmBS9ysFm3WyuMta35&#10;SM+TT0WAsItRQeZ9GUvpkowMuoEtiYN3s5VBH2SVSl1hHeCmkKMomkqDOYeFDEv6yyi5nx5Gwe1Q&#10;934W9XXvL7PjZPqL+exqX0p1O812CcJT4//D3/ZBKxiNJ/A5E46AXL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7uLTwwAAANwAAAAPAAAAAAAAAAAAAAAAAJcCAABkcnMvZG93&#10;bnJldi54bWxQSwUGAAAAAAQABAD1AAAAhwMAAAAA&#10;" stroked="f">
              <v:textbox>
                <w:txbxContent>
                  <w:p w:rsidR="00680038" w:rsidRPr="009F05CC" w:rsidRDefault="00680038" w:rsidP="00F5036B">
                    <w:pPr>
                      <w:spacing w:after="0"/>
                      <w:jc w:val="center"/>
                      <w:rPr>
                        <w:rFonts w:ascii="Arial" w:hAnsi="Arial" w:cs="Arial"/>
                        <w:lang w:val="en-US"/>
                      </w:rPr>
                    </w:pPr>
                    <w:r w:rsidRPr="009F05CC">
                      <w:rPr>
                        <w:rFonts w:ascii="Arial" w:hAnsi="Arial" w:cs="Arial"/>
                        <w:lang w:val="en-US"/>
                      </w:rPr>
                      <w:t>*</w:t>
                    </w:r>
                  </w:p>
                </w:txbxContent>
              </v:textbox>
            </v:shape>
            <v:rect id="Rectangle 281" o:spid="_x0000_s1179" style="position:absolute;left:1591;top:3081;width:1936;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kXfLxQAA&#10;ANwAAAAPAAAAZHJzL2Rvd25yZXYueG1sRI9Pa8JAFMTvQr/D8gq96cZIpaauIpaU9qjx4u01+5qk&#10;Zt+G7OZP/fRuQehxmJnfMOvtaGrRU+sqywrmswgEcW51xYWCU5ZOX0A4j6yxtkwKfsnBdvMwWWOi&#10;7cAH6o++EAHCLkEFpfdNIqXLSzLoZrYhDt63bQ36INtC6haHADe1jKNoKQ1WHBZKbGhfUn45dkbB&#10;VxWf8HrI3iOzShf+c8x+uvObUk+P4+4VhKfR/4fv7Q+tIF48w9+ZcATk5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ORd8vFAAAA3AAAAA8AAAAAAAAAAAAAAAAAlwIAAGRycy9k&#10;b3ducmV2LnhtbFBLBQYAAAAABAAEAPUAAACJAwAAAAA=&#10;">
              <v:textbox>
                <w:txbxContent>
                  <w:p w:rsidR="00680038" w:rsidRPr="007A7F7B" w:rsidRDefault="00680038" w:rsidP="00F5036B">
                    <w:pPr>
                      <w:spacing w:after="0"/>
                      <w:jc w:val="center"/>
                      <w:rPr>
                        <w:rFonts w:ascii="Arial" w:hAnsi="Arial" w:cs="Arial"/>
                        <w:i/>
                      </w:rPr>
                    </w:pPr>
                    <w:r w:rsidRPr="007A7F7B">
                      <w:rPr>
                        <w:rFonts w:ascii="Arial" w:hAnsi="Arial" w:cs="Arial"/>
                        <w:i/>
                      </w:rPr>
                      <w:t>&lt;</w:t>
                    </w:r>
                    <w:proofErr w:type="gramStart"/>
                    <w:r w:rsidRPr="007A7F7B">
                      <w:rPr>
                        <w:rFonts w:ascii="Arial" w:hAnsi="Arial" w:cs="Arial"/>
                        <w:i/>
                      </w:rPr>
                      <w:t>containerAnnc</w:t>
                    </w:r>
                    <w:proofErr w:type="gramEnd"/>
                    <w:r w:rsidRPr="007A7F7B">
                      <w:rPr>
                        <w:rFonts w:ascii="Arial" w:hAnsi="Arial" w:cs="Arial"/>
                        <w:i/>
                      </w:rPr>
                      <w:t>&gt;</w:t>
                    </w:r>
                  </w:p>
                </w:txbxContent>
              </v:textbox>
            </v:rect>
            <v:shape id="AutoShape 282" o:spid="_x0000_s1180" type="#_x0000_t33" style="position:absolute;left:370;top:2101;width:1999;height:44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PFP/sMAAADcAAAADwAAAGRycy9kb3ducmV2LnhtbESPQWvCQBSE7wX/w/KEXopuEkFKdBUt&#10;BHprjaX0+Mg+s8Hs27C71fTfdwXB4zAz3zDr7Wh7cSEfOscK8nkGgrhxuuNWwdexmr2CCBFZY++Y&#10;FPxRgO1m8rTGUrsrH+hSx1YkCIcSFZgYh1LK0BiyGOZuIE7eyXmLMUnfSu3xmuC2l0WWLaXFjtOC&#10;wYHeDDXn+tcq2H+y/vj+KRZVZWTuX3Jd2z4q9TwddysQkcb4CN/b71pBsVjC7Uw6AnLz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jxT/7DAAAA3AAAAA8AAAAAAAAAAAAA&#10;AAAAoQIAAGRycy9kb3ducmV2LnhtbFBLBQYAAAAABAAEAPkAAACRAwAAAAA=&#10;"/>
            <v:shape id="AutoShape 283" o:spid="_x0000_s1181" type="#_x0000_t33" style="position:absolute;left:-22;top:2541;width:2727;height:37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73qZcQAAADcAAAADwAAAGRycy9kb3ducmV2LnhtbESPQWvCQBSE7wX/w/IKXkrdJEItqavY&#10;QsCbNkrp8ZF9zYZm34bdVeO/d4VCj8PMfMMs16PtxZl86BwryGcZCOLG6Y5bBcdD9fwKIkRkjb1j&#10;UnClAOvV5GGJpXYX/qRzHVuRIBxKVGBiHEopQ2PIYpi5gTh5P85bjEn6VmqPlwS3vSyy7EVa7Dgt&#10;GBzow1DzW5+sgvc9693XdzGvKiNz/5Tr2vZRqenjuHkDEWmM/+G/9lYrKOYLuJ9JR0Cub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nveplxAAAANwAAAAPAAAAAAAAAAAA&#10;AAAAAKECAABkcnMvZG93bnJldi54bWxQSwUGAAAAAAQABAD5AAAAkgMAAAAA&#10;"/>
            <v:shape id="AutoShape 284" o:spid="_x0000_s1182" type="#_x0000_t33" style="position:absolute;left:-372;top:2891;width:3430;height:376;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iJ+F8AAAADcAAAADwAAAGRycy9kb3ducmV2LnhtbERPz2vCMBS+D/wfwhO8DE1bYUg1ig4K&#10;3rZVEY+P5tkUm5eSZNr998thsOPH93uzG20vHuRD51hBvshAEDdOd9wqOJ+q+QpEiMgae8ek4IcC&#10;7LaTlw2W2j35ix51bEUK4VCiAhPjUEoZGkMWw8INxIm7OW8xJuhbqT0+U7jtZZFlb9Jix6nB4EDv&#10;hpp7/W0VHD5Zf1yuxbKqjMz9a65r20elZtNxvwYRaYz/4j/3USsolmltOpOOgNz+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FYifhfAAAAA3AAAAA8AAAAAAAAAAAAAAAAA&#10;oQIAAGRycy9kb3ducmV2LnhtbFBLBQYAAAAABAAEAPkAAACOAwAAAAA=&#10;"/>
            <v:rect id="Rectangle 285" o:spid="_x0000_s1183" style="position:absolute;left:1543;top:3863;width:2158;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3H3OxQAA&#10;ANwAAAAPAAAAZHJzL2Rvd25yZXYueG1sRI9Ba8JAFITvBf/D8gq9NZsmIDW6SrFY6lGTS2/P7DOJ&#10;zb4N2dVEf70rFHocZuYbZrEaTSsu1LvGsoK3KAZBXFrdcKWgyDev7yCcR9bYWiYFV3KwWk6eFphp&#10;O/COLntfiQBhl6GC2vsuk9KVNRl0ke2Ig3e0vUEfZF9J3eMQ4KaVSRxPpcGGw0KNHa1rKn/3Z6Pg&#10;0CQF3nb5V2xmm9Rvx/x0/vlU6uV5/JiD8DT6//Bf+1srSNIZPM6EIy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cfc7FAAAA3AAAAA8AAAAAAAAAAAAAAAAAlwIAAGRycy9k&#10;b3ducmV2LnhtbFBLBQYAAAAABAAEAPUAAACJAwAAAAA=&#10;">
              <v:textbox>
                <w:txbxContent>
                  <w:p w:rsidR="00680038" w:rsidRPr="007A7F7B" w:rsidRDefault="00680038" w:rsidP="00F5036B">
                    <w:pPr>
                      <w:spacing w:after="0"/>
                      <w:jc w:val="center"/>
                      <w:rPr>
                        <w:rFonts w:ascii="Arial" w:hAnsi="Arial" w:cs="Arial"/>
                        <w:i/>
                      </w:rPr>
                    </w:pPr>
                    <w:r w:rsidRPr="007A7F7B">
                      <w:rPr>
                        <w:rFonts w:ascii="Arial" w:hAnsi="Arial" w:cs="Arial"/>
                        <w:b/>
                        <w:i/>
                      </w:rPr>
                      <w:t>&lt;</w:t>
                    </w:r>
                    <w:proofErr w:type="gramStart"/>
                    <w:r w:rsidRPr="007A7F7B">
                      <w:rPr>
                        <w:rFonts w:ascii="Arial" w:hAnsi="Arial" w:cs="Arial"/>
                        <w:i/>
                        <w:lang w:eastAsia="zh-CN"/>
                      </w:rPr>
                      <w:t>locationContainer</w:t>
                    </w:r>
                    <w:proofErr w:type="gramEnd"/>
                    <w:r w:rsidRPr="007A7F7B">
                      <w:rPr>
                        <w:rFonts w:ascii="Arial" w:hAnsi="Arial" w:cs="Arial"/>
                        <w:i/>
                      </w:rPr>
                      <w:t>&gt;</w:t>
                    </w:r>
                  </w:p>
                </w:txbxContent>
              </v:textbox>
            </v:rect>
            <v:rect id="Rectangle 286" o:spid="_x0000_s1184" style="position:absolute;left:1531;top:4561;width:2604;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4KcuwgAA&#10;ANwAAAAPAAAAZHJzL2Rvd25yZXYueG1sRE9Nb4JAEL2b9D9spklvukiNadGFNG1o6lHh0tvIToHK&#10;zhJ2Ueqvdw8mPb687202mU6caXCtZQXLRQSCuLK65VpBWeTzFxDOI2vsLJOCP3KQpQ+zLSbaXnhP&#10;54OvRQhhl6CCxvs+kdJVDRl0C9sTB+7HDgZ9gEMt9YCXEG46GUfRWhpsOTQ02NN7Q9XpMBoFxzYu&#10;8bovPiPzmj/73VT8jt8fSj09Tm8bEJ4m/y++u7+0gngV5ocz4QjI9A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vgpy7CAAAA3AAAAA8AAAAAAAAAAAAAAAAAlwIAAGRycy9kb3du&#10;cmV2LnhtbFBLBQYAAAAABAAEAPUAAACGAwAAAAA=&#10;">
              <v:textbox>
                <w:txbxContent>
                  <w:p w:rsidR="00680038" w:rsidRPr="007A7F7B" w:rsidRDefault="00680038" w:rsidP="00F5036B">
                    <w:pPr>
                      <w:spacing w:after="0"/>
                      <w:jc w:val="center"/>
                      <w:rPr>
                        <w:rFonts w:ascii="Arial" w:hAnsi="Arial" w:cs="Arial"/>
                        <w:i/>
                      </w:rPr>
                    </w:pPr>
                    <w:r w:rsidRPr="007A7F7B">
                      <w:rPr>
                        <w:rFonts w:ascii="Arial" w:hAnsi="Arial" w:cs="Arial"/>
                        <w:b/>
                        <w:i/>
                      </w:rPr>
                      <w:t>&lt;</w:t>
                    </w:r>
                    <w:proofErr w:type="gramStart"/>
                    <w:r w:rsidRPr="007A7F7B">
                      <w:rPr>
                        <w:rFonts w:ascii="Arial" w:hAnsi="Arial" w:cs="Arial"/>
                        <w:i/>
                        <w:lang w:eastAsia="zh-CN"/>
                      </w:rPr>
                      <w:t>locationContainer</w:t>
                    </w:r>
                    <w:r w:rsidRPr="007A7F7B">
                      <w:rPr>
                        <w:rFonts w:ascii="Arial" w:hAnsi="Arial" w:cs="Arial"/>
                        <w:i/>
                      </w:rPr>
                      <w:t>Annc</w:t>
                    </w:r>
                    <w:proofErr w:type="gramEnd"/>
                    <w:r w:rsidRPr="007A7F7B">
                      <w:rPr>
                        <w:rFonts w:ascii="Arial" w:hAnsi="Arial" w:cs="Arial"/>
                        <w:i/>
                      </w:rPr>
                      <w:t>&gt;</w:t>
                    </w:r>
                  </w:p>
                </w:txbxContent>
              </v:textbox>
            </v:rect>
            <w10:wrap type="none"/>
            <w10:anchorlock/>
          </v:group>
        </w:pict>
      </w:r>
    </w:p>
    <w:p w:rsidR="00F5036B" w:rsidRDefault="00F5036B" w:rsidP="00F5036B">
      <w:pPr>
        <w:pStyle w:val="Caption"/>
        <w:jc w:val="center"/>
        <w:rPr>
          <w:rFonts w:eastAsia="Arial Unicode MS"/>
        </w:rPr>
      </w:pPr>
      <w:r>
        <w:t xml:space="preserve">Fig. </w:t>
      </w:r>
      <w:r w:rsidR="00AA2C84">
        <w:t>8</w:t>
      </w:r>
      <w:r>
        <w:t xml:space="preserve">.10: </w:t>
      </w:r>
      <w:r w:rsidRPr="00A607F0">
        <w:t>Structure of containers-resource</w:t>
      </w:r>
      <w:r>
        <w:t xml:space="preserve"> </w:t>
      </w:r>
      <w:r>
        <w:rPr>
          <w:b w:val="0"/>
          <w:i/>
          <w:color w:val="FF0000"/>
        </w:rPr>
        <w:t xml:space="preserve">{Ed. </w:t>
      </w:r>
      <w:r w:rsidRPr="007A7F7B">
        <w:rPr>
          <w:b w:val="0"/>
          <w:i/>
          <w:color w:val="FF0000"/>
        </w:rPr>
        <w:t>ex: Figure 9.1</w:t>
      </w:r>
      <w:r>
        <w:rPr>
          <w:b w:val="0"/>
          <w:i/>
          <w:color w:val="FF0000"/>
        </w:rPr>
        <w:t>1}</w:t>
      </w:r>
    </w:p>
    <w:p w:rsidR="00F5036B" w:rsidRPr="00A607F0" w:rsidRDefault="00F5036B" w:rsidP="00F5036B">
      <w:pPr>
        <w:rPr>
          <w:rFonts w:eastAsia="Arial Unicode MS"/>
          <w:b/>
        </w:rPr>
      </w:pPr>
      <w:r w:rsidRPr="00A607F0">
        <w:rPr>
          <w:rFonts w:eastAsia="Arial Unicode MS"/>
          <w:b/>
        </w:rPr>
        <w:t xml:space="preserve">Resource </w:t>
      </w:r>
      <w:r w:rsidRPr="00A607F0">
        <w:rPr>
          <w:rFonts w:eastAsia="Arial Unicode MS"/>
          <w:b/>
          <w:i/>
        </w:rPr>
        <w:t>&lt;container&gt;</w:t>
      </w:r>
    </w:p>
    <w:p w:rsidR="00F5036B" w:rsidRDefault="00F5036B" w:rsidP="00F5036B">
      <w:pPr>
        <w:rPr>
          <w:rFonts w:eastAsia="Arial Unicode MS"/>
        </w:rPr>
      </w:pPr>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p>
    <w:p w:rsidR="00F5036B" w:rsidRDefault="00FB2EE8" w:rsidP="00F5036B">
      <w:pPr>
        <w:jc w:val="center"/>
        <w:rPr>
          <w:i/>
          <w:lang w:eastAsia="zh-CN"/>
        </w:rPr>
      </w:pPr>
      <w:r>
        <w:rPr>
          <w:i/>
          <w:noProof/>
          <w:lang w:val="en-US"/>
        </w:rPr>
      </w:r>
      <w:r w:rsidRPr="00FB2EE8">
        <w:rPr>
          <w:i/>
          <w:noProof/>
          <w:lang w:val="en-US"/>
        </w:rPr>
        <w:pict>
          <v:group id="Group 250" o:spid="_x0000_s1185" style="width:222.75pt;height:180.75pt;mso-position-horizontal-relative:char;mso-position-vertical-relative:line" coordorigin="1286,2053" coordsize="4455,361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">
            <o:lock v:ext="edit" aspectratio="t"/>
            <v:rect id="AutoShape 251" o:spid="_x0000_s1186" style="position:absolute;left:1286;top:2053;width:4455;height:361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D60NwwAA&#10;ANwAAAAPAAAAZHJzL2Rvd25yZXYueG1sRE9Na8JAEL0X/A/LCF5ENwotmrqKCGKQghit5yE7TUKz&#10;szG7Jum/7xaE3ubxPme16U0lWmpcaVnBbBqBIM6sLjlXcL3sJwsQziNrrCyTgh9ysFkPXlYYa9vx&#10;mdrU5yKEsItRQeF9HUvpsoIMuqmtiQP3ZRuDPsAml7rBLoSbSs6j6E0aLDk0FFjTrqDsO30YBV12&#10;am+Xj4M8jW+J5Xty36WfR6VGw377DsJT7//FT3eiw/zlK/w9Ey6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D60NwwAAANwAAAAPAAAAAAAAAAAAAAAAAJcCAABkcnMvZG93&#10;bnJldi54bWxQSwUGAAAAAAQABAD1AAAAhwMAAAAA&#10;" filled="f" stroked="f">
              <o:lock v:ext="edit" aspectratio="t" text="t"/>
            </v:rect>
            <v:shape id="Text Box 252" o:spid="_x0000_s1187" type="#_x0000_t202" style="position:absolute;left:2551;top:3666;width:331;height:4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M+d5wQAA&#10;ANwAAAAPAAAAZHJzL2Rvd25yZXYueG1sRE/NisIwEL4v+A5hBC/LNlXcqtUoq6B41fUBps3YFptJ&#10;abK2vr0RhL3Nx/c7q01vanGn1lWWFYyjGARxbnXFhYLL7/5rDsJ5ZI21ZVLwIAeb9eBjham2HZ/o&#10;fvaFCCHsUlRQet+kUrq8JIMusg1x4K62NegDbAupW+xCuKnlJI4TabDi0FBiQ7uS8tv5zyi4HrvP&#10;70WXHfxldpomW6xmmX0oNRr2P0sQnnr/L367jzrMXyTweiZcINd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zPnecEAAADcAAAADwAAAAAAAAAAAAAAAACXAgAAZHJzL2Rvd25y&#10;ZXYueG1sUEsFBgAAAAAEAAQA9QAAAIUDAAAAAA==&#10;" stroked="f">
              <v:textbox>
                <w:txbxContent>
                  <w:p w:rsidR="00680038" w:rsidRPr="009F05CC" w:rsidRDefault="00680038" w:rsidP="00F5036B">
                    <w:pPr>
                      <w:rPr>
                        <w:rFonts w:ascii="Arial" w:hAnsi="Arial" w:cs="Arial"/>
                      </w:rPr>
                    </w:pPr>
                    <w:r w:rsidRPr="009F05CC">
                      <w:rPr>
                        <w:rFonts w:ascii="Arial" w:hAnsi="Arial" w:cs="Arial"/>
                        <w:b/>
                      </w:rPr>
                      <w:t>1</w:t>
                    </w:r>
                  </w:p>
                </w:txbxContent>
              </v:textbox>
            </v:shape>
            <v:shape id="Text Box 253" o:spid="_x0000_s1188" type="#_x0000_t202" style="position:absolute;left:2133;top:2901;width:334;height:48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0LiwQAA&#10;ANwAAAAPAAAAZHJzL2Rvd25yZXYueG1sRE/bisIwEH1f8B/CCL4sa6q41lajrILiq64fMDbTCzaT&#10;0mRt/XsjCPs2h3Od1aY3tbhT6yrLCibjCARxZnXFhYLL7/5rAcJ5ZI21ZVLwIAeb9eBjham2HZ/o&#10;fvaFCCHsUlRQet+kUrqsJINubBviwOW2NegDbAupW+xCuKnlNIrm0mDFoaHEhnYlZbfzn1GQH7vP&#10;76S7HvwlPs3mW6ziq30oNRr2P0sQnnr/L367jzrMT2J4PRMukO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9C4sEAAADcAAAADwAAAAAAAAAAAAAAAACXAgAAZHJzL2Rvd25y&#10;ZXYueG1sUEsFBgAAAAAEAAQA9QAAAIUDAAAAAA==&#10;" stroked="f">
              <v:textbox>
                <w:txbxContent>
                  <w:p w:rsidR="00680038" w:rsidRPr="009F05CC" w:rsidRDefault="00680038" w:rsidP="00F5036B">
                    <w:pPr>
                      <w:spacing w:after="0"/>
                      <w:jc w:val="center"/>
                      <w:rPr>
                        <w:rFonts w:ascii="Arial" w:hAnsi="Arial" w:cs="Arial"/>
                      </w:rPr>
                    </w:pPr>
                    <w:r w:rsidRPr="009F05CC">
                      <w:rPr>
                        <w:rFonts w:ascii="Arial" w:hAnsi="Arial" w:cs="Arial"/>
                        <w:b/>
                      </w:rPr>
                      <w:t>1</w:t>
                    </w:r>
                  </w:p>
                </w:txbxContent>
              </v:textbox>
            </v:shape>
            <v:rect id="Rectangle 254" o:spid="_x0000_s1189" style="position:absolute;left:1654;top:2264;width:1642;height:4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0+YTxAAA&#10;ANwAAAAPAAAAZHJzL2Rvd25yZXYueG1sRI9Bb8IwDIXvk/gPkZG4jRSQ0OgICIFAcIRy2c1rvLZb&#10;41RNgMKvxwek3Wy95/c+z5edq9WV2lB5NjAaJqCIc28rLgycs+37B6gQkS3WnsnAnQIsF723OabW&#10;3/hI11MslIRwSNFAGWOTah3ykhyGoW+IRfvxrcMoa1to2+JNwl2tx0ky1Q4rloYSG1qXlP+dLs7A&#10;dzU+4+OY7RI3207ioct+L18bYwb9bvUJKlIX/82v670V/JnQyjMygV4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PmE8QAAADcAAAADwAAAAAAAAAAAAAAAACXAgAAZHJzL2Rv&#10;d25yZXYueG1sUEsFBgAAAAAEAAQA9QAAAIgDAAAAAA==&#10;">
              <v:textbox>
                <w:txbxContent>
                  <w:p w:rsidR="00680038" w:rsidRPr="00A607F0" w:rsidRDefault="00680038" w:rsidP="00F5036B">
                    <w:pPr>
                      <w:spacing w:after="0"/>
                      <w:jc w:val="center"/>
                      <w:rPr>
                        <w:rFonts w:ascii="Arial" w:hAnsi="Arial" w:cs="Arial"/>
                        <w:i/>
                      </w:rPr>
                    </w:pPr>
                    <w:r w:rsidRPr="00A607F0">
                      <w:rPr>
                        <w:rFonts w:ascii="Arial" w:hAnsi="Arial" w:cs="Arial"/>
                        <w:i/>
                      </w:rPr>
                      <w:t>&lt;</w:t>
                    </w:r>
                    <w:proofErr w:type="gramStart"/>
                    <w:r w:rsidRPr="00A607F0">
                      <w:rPr>
                        <w:rFonts w:ascii="Arial" w:hAnsi="Arial" w:cs="Arial"/>
                        <w:i/>
                      </w:rPr>
                      <w:t>container</w:t>
                    </w:r>
                    <w:proofErr w:type="gramEnd"/>
                    <w:r w:rsidRPr="00A607F0">
                      <w:rPr>
                        <w:rFonts w:ascii="Arial" w:hAnsi="Arial" w:cs="Arial"/>
                        <w:i/>
                      </w:rPr>
                      <w:t>&gt;</w:t>
                    </w:r>
                  </w:p>
                </w:txbxContent>
              </v:textbox>
            </v:rect>
            <v:roundrect id="AutoShape 255" o:spid="_x0000_s1190" style="position:absolute;left:2914;top:3097;width:2007;height:48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b/zswwAA&#10;ANwAAAAPAAAAZHJzL2Rvd25yZXYueG1sRI9BawIxFITvBf9DeEJvNVGw1NUoIijeSrcePD43z93F&#10;zcuaZNdtf31TKPQ4zMw3zGoz2Eb05EPtWMN0okAQF87UXGo4fe5f3kCEiGywcUwavijAZj16WmFm&#10;3IM/qM9jKRKEQ4YaqhjbTMpQVGQxTFxLnLyr8xZjkr6UxuMjwW0jZ0q9Sos1p4UKW9pVVNzyzmoo&#10;jOqUP/fvi8s85t99d2d5uGv9PB62SxCRhvgf/msfjYaZWsDvmXQE5Po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b/zswwAAANwAAAAPAAAAAAAAAAAAAAAAAJcCAABkcnMvZG93&#10;bnJldi54bWxQSwUGAAAAAAQABAD1AAAAhwMAAAAA&#10;">
              <v:textbox>
                <w:txbxContent>
                  <w:p w:rsidR="00680038" w:rsidRPr="009F05CC" w:rsidRDefault="00680038" w:rsidP="00F5036B">
                    <w:pPr>
                      <w:spacing w:after="0"/>
                      <w:jc w:val="center"/>
                      <w:rPr>
                        <w:rFonts w:ascii="Arial" w:hAnsi="Arial" w:cs="Arial"/>
                      </w:rPr>
                    </w:pPr>
                    <w:r w:rsidRPr="009F05CC">
                      <w:rPr>
                        <w:rFonts w:ascii="Arial" w:hAnsi="Arial" w:cs="Arial"/>
                      </w:rPr>
                      <w:t>”attribute”</w:t>
                    </w:r>
                  </w:p>
                </w:txbxContent>
              </v:textbox>
            </v:roundrect>
            <v:shape id="Text Box 256" o:spid="_x0000_s1191" type="#_x0000_t202" style="position:absolute;left:2557;top:3027;width:198;height:39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YLiwvQAA&#10;ANwAAAAPAAAAZHJzL2Rvd25yZXYueG1sRE9LCsIwEN0L3iGM4EY0VfxWo6iguPVzgLEZ22IzKU20&#10;9fZmIbh8vP9q05hCvKlyuWUFw0EEgjixOudUwe166M9BOI+ssbBMCj7kYLNut1YYa1vzmd4Xn4oQ&#10;wi5GBZn3ZSylSzIy6Aa2JA7cw1YGfYBVKnWFdQg3hRxF0VQazDk0ZFjSPqPkeXkZBY9T3Zss6vvR&#10;32bn8XSH+exuP0p1O812CcJT4//in/ukFYyGYX4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ARYLiwvQAAANwAAAAPAAAAAAAAAAAAAAAAAJcCAABkcnMvZG93bnJldi54&#10;bWxQSwUGAAAAAAQABAD1AAAAgQMAAAAA&#10;" stroked="f">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b/>
                      </w:rPr>
                      <w:t>n</w:t>
                    </w:r>
                    <w:proofErr w:type="gramEnd"/>
                  </w:p>
                </w:txbxContent>
              </v:textbox>
            </v:shape>
            <v:shape id="AutoShape 257" o:spid="_x0000_s1192" type="#_x0000_t33" style="position:absolute;left:2401;top:2810;width:580;height:46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2L6sMAAADcAAAADwAAAGRycy9kb3ducmV2LnhtbESPwWrDMBBE74X+g9hCLyWR5UApTpTQ&#10;Fgy9tXFKyHGxNpaJtTKSmrh/XwUCPQ4z84ZZbSY3iDOF2HvWoOYFCOLWm547Dd+7evYCIiZkg4Nn&#10;0vBLETbr+7sVVsZfeEvnJnUiQzhWqMGmNFZSxtaSwzj3I3H2jj44TFmGTpqAlwx3gyyL4lk67Dkv&#10;WBzp3VJ7an6chrcvNp/7Q7moaytVeFKmcUPS+vFhel2CSDSl//Ct/WE0lErB9Uw+AnL9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yti+rDAAAA3AAAAA8AAAAAAAAAAAAA&#10;AAAAoQIAAGRycy9kb3ducmV2LnhtbFBLBQYAAAAABAAEAPkAAACRAwAAAAA=&#10;"/>
            <v:shape id="Text Box 258" o:spid="_x0000_s1193" type="#_x0000_t202" style="position:absolute;left:2547;top:4983;width:196;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NcxAAA&#10;ANwAAAAPAAAAZHJzL2Rvd25yZXYueG1sRI9bi8IwFITfhf0P4Sz4ItvU4mWtRlkFF1+9/IBjc3ph&#10;m5PSRFv/vREWfBxm5htmtelNLe7UusqygnEUgyDOrK64UHA577++QTiPrLG2TAoe5GCz/hisMNW2&#10;4yPdT74QAcIuRQWl900qpctKMugi2xAHL7etQR9kW0jdYhfgppZJHM+kwYrDQokN7UrK/k43oyA/&#10;dKPporv++sv8OJltsZpf7UOp4Wf/swThqffv8H/7oBUk4wReZ8IRkO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v6DXMQAAADcAAAADwAAAAAAAAAAAAAAAACXAgAAZHJzL2Rv&#10;d25yZXYueG1sUEsFBgAAAAAEAAQA9QAAAIgDAAAAAA==&#10;" stroked="f">
              <v:textbox>
                <w:txbxContent>
                  <w:p w:rsidR="00680038" w:rsidRPr="009F05CC" w:rsidRDefault="00680038" w:rsidP="00F5036B">
                    <w:pPr>
                      <w:spacing w:after="0"/>
                      <w:jc w:val="center"/>
                      <w:rPr>
                        <w:rFonts w:ascii="Arial" w:hAnsi="Arial" w:cs="Arial"/>
                      </w:rPr>
                    </w:pPr>
                    <w:r w:rsidRPr="009F05CC">
                      <w:rPr>
                        <w:rFonts w:ascii="Arial" w:hAnsi="Arial" w:cs="Arial"/>
                        <w:b/>
                      </w:rPr>
                      <w:t>1</w:t>
                    </w:r>
                  </w:p>
                </w:txbxContent>
              </v:textbox>
            </v:shape>
            <v:shape id="AutoShape 259" o:spid="_x0000_s1194" type="#_x0000_t33" style="position:absolute;left:1631;top:4030;width:2089;height:451;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zOwBsMAAADcAAAADwAAAGRycy9kb3ducmV2LnhtbESPQWvCQBSE70L/w/IKXqRuEqGU6CpV&#10;CPRWjVJ6fGSf2dDs27C71fjvu4LQ4zAz3zCrzWh7cSEfOscK8nkGgrhxuuNWwelYvbyBCBFZY++Y&#10;FNwowGb9NFlhqd2VD3SpYysShEOJCkyMQyllaAxZDHM3ECfv7LzFmKRvpfZ4TXDbyyLLXqXFjtOC&#10;wYF2hpqf+tcq2O5Zf359F4uqMjL3s1zXto9KTZ/H9yWISGP8Dz/aH1pBkS/gfiYdAbn+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MzsAbDAAAA3AAAAA8AAAAAAAAAAAAA&#10;AAAAoQIAAGRycy9kb3ducmV2LnhtbFBLBQYAAAAABAAEAPkAAACRAwAAAAA=&#10;"/>
            <v:shape id="Text Box 260" o:spid="_x0000_s1195" type="#_x0000_t202" style="position:absolute;left:2449;top:3576;width:511;height:4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W76zwgAA&#10;ANwAAAAPAAAAZHJzL2Rvd25yZXYueG1sRI/disIwFITvBd8hHMEb2aaKv9UoKuzira4PcNoc22Jz&#10;Uppo69ubhQUvh5n5htnsOlOJJzWutKxgHMUgiDOrS84VXH+/v5YgnEfWWFkmBS9ysNv2extMtG35&#10;TM+Lz0WAsEtQQeF9nUjpsoIMusjWxMG72cagD7LJpW6wDXBTyUkcz6XBksNCgTUdC8rul4dRcDu1&#10;o9mqTX/8dXGezg9YLlL7Umo46PZrEJ46/wn/t09awWQ8hb8z4QjI7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5bvrPCAAAA3AAAAA8AAAAAAAAAAAAAAAAAlwIAAGRycy9kb3du&#10;cmV2LnhtbFBLBQYAAAAABAAEAPUAAACGAwAAAAA=&#10;" stroked="f">
              <v:textbox>
                <w:txbxContent>
                  <w:p w:rsidR="00680038" w:rsidRPr="009F05CC" w:rsidRDefault="00680038" w:rsidP="00F5036B">
                    <w:pPr>
                      <w:rPr>
                        <w:rFonts w:ascii="Arial" w:hAnsi="Arial" w:cs="Arial"/>
                      </w:rPr>
                    </w:pPr>
                    <w:r w:rsidRPr="009F05CC">
                      <w:rPr>
                        <w:rFonts w:ascii="Arial" w:hAnsi="Arial" w:cs="Arial"/>
                        <w:b/>
                      </w:rPr>
                      <w:t>1</w:t>
                    </w:r>
                  </w:p>
                </w:txbxContent>
              </v:textbox>
            </v:shape>
            <v:rect id="Rectangle 261" o:spid="_x0000_s1196" style="position:absolute;left:2898;top:4394;width:2449;height:49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JCurxQAA&#10;ANwAAAAPAAAAZHJzL2Rvd25yZXYueG1sRI9Ba8JAFITvgv9heYXedGOKpU1dRZSIPSbx0ttr9jVJ&#10;m30bshuN/nq3UOhxmJlvmNVmNK04U+8aywoW8wgEcWl1w5WCU5HOXkA4j6yxtUwKruRgs55OVpho&#10;e+GMzrmvRICwS1BB7X2XSOnKmgy6ue2Ig/dle4M+yL6SusdLgJtWxlH0LA02HBZq7GhXU/mTD0bB&#10;ZxOf8JYVh8i8pk/+fSy+h4+9Uo8P4/YNhKfR/4f/2ketIF4s4fdMOAJyf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gkK6vFAAAA3AAAAA8AAAAAAAAAAAAAAAAAlwIAAGRycy9k&#10;b3ducmV2LnhtbFBLBQYAAAAABAAEAPUAAACJAw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contentInstances</w:t>
                    </w:r>
                    <w:proofErr w:type="gramEnd"/>
                  </w:p>
                </w:txbxContent>
              </v:textbox>
            </v:rect>
            <v:shape id="AutoShape 262" o:spid="_x0000_s1197" type="#_x0000_t33" style="position:absolute;left:2069;top:3134;width:1237;height:472;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0QTnsMAAADcAAAADwAAAGRycy9kb3ducmV2LnhtbESPQWvCQBSE74X+h+UVvJS6SQQp0VWq&#10;EOitGqX0+Mg+s6HZt2F3q/HfdwXB4zAz3zDL9Wh7cSYfOscK8mkGgrhxuuNWwfFQvb2DCBFZY++Y&#10;FFwpwHr1/LTEUrsL7+lcx1YkCIcSFZgYh1LK0BiyGKZuIE7eyXmLMUnfSu3xkuC2l0WWzaXFjtOC&#10;wYG2hprf+s8q2OxYf33/FLOqMjL3r7mubR+VmryMHwsQkcb4CN/bn1pBkc/hdiYdAbn6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NEE57DAAAA3AAAAA8AAAAAAAAAAAAA&#10;AAAAoQIAAGRycy9kb3ducmV2LnhtbFBLBQYAAAAABAAEAPkAAACRAwAAAAA=&#10;"/>
            <v:rect id="Rectangle 263" o:spid="_x0000_s1198" style="position:absolute;left:2921;top:5058;width:2007;height:47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uhBHxQAA&#10;ANwAAAAPAAAAZHJzL2Rvd25yZXYueG1sRI9Ba8JAFITvgv9heYXedGMKtk1dRZSIPSbx0ttr9jVJ&#10;m30bshuN/nq3UOhxmJlvmNVmNK04U+8aywoW8wgEcWl1w5WCU5HOXkA4j6yxtUwKruRgs55OVpho&#10;e+GMzrmvRICwS1BB7X2XSOnKmgy6ue2Ig/dle4M+yL6SusdLgJtWxlG0lAYbDgs1drSrqfzJB6Pg&#10;s4lPeMuKQ2Re0yf/Phbfw8deqceHcfsGwtPo/8N/7aNWEC+e4fdMOAJyf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e6EEfFAAAA3AAAAA8AAAAAAAAAAAAAAAAAlwIAAGRycy9k&#10;b3ducmV2LnhtbFBLBQYAAAAABAAEAPUAAACJAw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subscriptions</w:t>
                    </w:r>
                    <w:proofErr w:type="gramEnd"/>
                  </w:p>
                </w:txbxContent>
              </v:textbox>
            </v:rect>
            <v:shape id="Text Box 264" o:spid="_x0000_s1199" type="#_x0000_t202" style="position:absolute;left:2503;top:4310;width:331;height:4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FrS2vQAA&#10;ANwAAAAPAAAAZHJzL2Rvd25yZXYueG1sRE9LCsIwEN0L3iGM4EY0VfxWo6iguPVzgLEZ22IzKU20&#10;9fZmIbh8vP9q05hCvKlyuWUFw0EEgjixOudUwe166M9BOI+ssbBMCj7kYLNut1YYa1vzmd4Xn4oQ&#10;wi5GBZn3ZSylSzIy6Aa2JA7cw1YGfYBVKnWFdQg3hRxF0VQazDk0ZFjSPqPkeXkZBY9T3Zss6vvR&#10;32bn8XSH+exuP0p1O812CcJT4//in/ukFYyGYW0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vFrS2vQAAANwAAAAPAAAAAAAAAAAAAAAAAJcCAABkcnMvZG93bnJldi54&#10;bWxQSwUGAAAAAAQABAD1AAAAgQMAAAAA&#10;" stroked="f">
              <v:textbox>
                <w:txbxContent>
                  <w:p w:rsidR="00680038" w:rsidRPr="009F05CC" w:rsidRDefault="00680038" w:rsidP="00F5036B">
                    <w:pPr>
                      <w:spacing w:after="0"/>
                      <w:jc w:val="center"/>
                      <w:rPr>
                        <w:rFonts w:ascii="Arial" w:hAnsi="Arial" w:cs="Arial"/>
                      </w:rPr>
                    </w:pPr>
                    <w:r w:rsidRPr="009F05CC">
                      <w:rPr>
                        <w:rFonts w:ascii="Arial" w:hAnsi="Arial" w:cs="Arial"/>
                        <w:b/>
                      </w:rPr>
                      <w:t>1</w:t>
                    </w:r>
                  </w:p>
                </w:txbxContent>
              </v:textbox>
            </v:shape>
            <v:shape id="AutoShape 265" o:spid="_x0000_s1200" type="#_x0000_t33" style="position:absolute;left:2014;top:3776;width:1319;height:449;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tuH7MQAAADcAAAADwAAAGRycy9kb3ducmV2LnhtbESPQWvCQBSE7wX/w/KEXopuEqFo6iqt&#10;EOhNG0V6fGRfs6HZt2F31fTfd4VCj8PMfMOst6PtxZV86BwryOcZCOLG6Y5bBadjNVuCCBFZY++Y&#10;FPxQgO1m8rDGUrsbf9C1jq1IEA4lKjAxDqWUoTFkMczdQJy8L+ctxiR9K7XHW4LbXhZZ9iwtdpwW&#10;DA60M9R81xer4O3Aen/+LBZVZWTun3Jd2z4q9TgdX19ARBrjf/iv/a4VFPkK7mfSEZCb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y24fsxAAAANwAAAAPAAAAAAAAAAAA&#10;AAAAAKECAABkcnMvZG93bnJldi54bWxQSwUGAAAAAAQABAD5AAAAkgMAAAAA&#10;"/>
            <v:rect id="Rectangle 266" o:spid="_x0000_s1201" style="position:absolute;left:2924;top:3748;width:2449;height:49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P0KOwgAA&#10;ANwAAAAPAAAAZHJzL2Rvd25yZXYueG1sRE89b4MwEN0j9T9YV6lbYkqlKiEYVLWiakdClmwXfAFa&#10;fEbYCSS/vh4qZXx632k+m15caHSdZQXPqwgEcW11x42CfVUs1yCcR9bYWyYFV3KQZw+LFBNtJy7p&#10;svONCCHsElTQej8kUrq6JYNuZQfiwJ3saNAHODZSjziFcNPLOIpepcGOQ0OLA723VP/uzkbBsYv3&#10;eCurz8hsihf/PVc/58OHUk+P89sWhKfZ38X/7i+tII7D/HAmHAGZ/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Qo7CAAAA3AAAAA8AAAAAAAAAAAAAAAAAlwIAAGRycy9kb3du&#10;cmV2LnhtbFBLBQYAAAAABAAEAPUAAACGAwAAAAA=&#10;">
              <v:textbox>
                <w:txbxContent>
                  <w:p w:rsidR="00680038" w:rsidRPr="009F05CC" w:rsidRDefault="00680038" w:rsidP="00F5036B">
                    <w:pPr>
                      <w:spacing w:after="0"/>
                      <w:jc w:val="center"/>
                      <w:rPr>
                        <w:rFonts w:ascii="Arial" w:hAnsi="Arial" w:cs="Arial"/>
                      </w:rPr>
                    </w:pPr>
                    <w:proofErr w:type="gramStart"/>
                    <w:r w:rsidRPr="009F05CC">
                      <w:rPr>
                        <w:rFonts w:ascii="Arial" w:hAnsi="Arial" w:cs="Arial"/>
                      </w:rPr>
                      <w:t>subcontainers</w:t>
                    </w:r>
                    <w:proofErr w:type="gramEnd"/>
                  </w:p>
                </w:txbxContent>
              </v:textbox>
            </v:rect>
            <w10:wrap type="none"/>
            <w10:anchorlock/>
          </v:group>
        </w:pict>
      </w:r>
    </w:p>
    <w:p w:rsidR="00F5036B" w:rsidRPr="00A607F0" w:rsidRDefault="00F5036B" w:rsidP="00F5036B">
      <w:pPr>
        <w:pStyle w:val="Caption"/>
        <w:jc w:val="center"/>
        <w:rPr>
          <w:rFonts w:eastAsia="Arial Unicode MS"/>
        </w:rPr>
      </w:pPr>
      <w:r w:rsidRPr="00A607F0">
        <w:rPr>
          <w:lang w:eastAsia="zh-CN"/>
        </w:rPr>
        <w:t xml:space="preserve">Fig. </w:t>
      </w:r>
      <w:r w:rsidR="00AA2C84">
        <w:rPr>
          <w:lang w:eastAsia="zh-CN"/>
        </w:rPr>
        <w:t>8</w:t>
      </w:r>
      <w:r w:rsidRPr="00A607F0">
        <w:rPr>
          <w:lang w:eastAsia="zh-CN"/>
        </w:rPr>
        <w:t>.11</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Pr>
          <w:lang w:eastAsia="zh-CN"/>
        </w:rPr>
        <w:t xml:space="preserve"> </w:t>
      </w:r>
      <w:r>
        <w:rPr>
          <w:b w:val="0"/>
          <w:i/>
          <w:color w:val="FF0000"/>
        </w:rPr>
        <w:t xml:space="preserve">{Ed. </w:t>
      </w:r>
      <w:r w:rsidRPr="007A7F7B">
        <w:rPr>
          <w:b w:val="0"/>
          <w:i/>
          <w:color w:val="FF0000"/>
        </w:rPr>
        <w:t>ex: Figure 9.1</w:t>
      </w:r>
      <w:r>
        <w:rPr>
          <w:b w:val="0"/>
          <w:i/>
          <w:color w:val="FF0000"/>
        </w:rPr>
        <w:t>2}</w:t>
      </w:r>
    </w:p>
    <w:p w:rsidR="00F5036B" w:rsidRPr="007A7F7B" w:rsidRDefault="00F5036B" w:rsidP="00F5036B">
      <w:pPr>
        <w:rPr>
          <w:rFonts w:eastAsia="Arial Unicode MS"/>
          <w:b/>
        </w:rPr>
      </w:pPr>
      <w:r w:rsidRPr="007A7F7B">
        <w:rPr>
          <w:rFonts w:eastAsia="Arial Unicode MS"/>
          <w:b/>
        </w:rPr>
        <w:t>Resource contentInstances</w:t>
      </w:r>
    </w:p>
    <w:p w:rsidR="00F5036B" w:rsidRPr="007A7F7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p>
    <w:p w:rsidR="00F5036B" w:rsidRPr="007A7F7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p>
    <w:p w:rsidR="00F5036B" w:rsidRDefault="00F5036B" w:rsidP="00F5036B">
      <w:pPr>
        <w:rPr>
          <w:rFonts w:eastAsia="Arial Unicode MS"/>
        </w:rPr>
      </w:pPr>
      <w:r w:rsidRPr="007A7F7B">
        <w:rPr>
          <w:rFonts w:eastAsia="Arial Unicode MS"/>
        </w:rPr>
        <w:lastRenderedPageBreak/>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p>
    <w:p w:rsidR="00F5036B" w:rsidRDefault="00FB2EE8" w:rsidP="00F5036B">
      <w:pPr>
        <w:jc w:val="center"/>
        <w:rPr>
          <w:iCs/>
        </w:rPr>
      </w:pPr>
      <w:r>
        <w:rPr>
          <w:iCs/>
          <w:noProof/>
          <w:lang w:val="en-US"/>
        </w:rPr>
      </w:r>
      <w:r w:rsidRPr="00FB2EE8">
        <w:rPr>
          <w:iCs/>
          <w:noProof/>
          <w:lang w:val="en-US"/>
        </w:rPr>
        <w:pict>
          <v:group id="Group 229" o:spid="_x0000_s1202" style="width:232.5pt;height:260.25pt;mso-position-horizontal-relative:char;mso-position-vertical-relative:line" coordorigin="1289,7412" coordsize="4650,52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">
            <o:lock v:ext="edit" aspectratio="t"/>
            <v:rect id="AutoShape 230" o:spid="_x0000_s1203" style="position:absolute;left:1289;top:7412;width:4650;height:520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N/EcwgAA&#10;ANsAAAAPAAAAZHJzL2Rvd25yZXYueG1sRE9Na8JAEL0L/odlhF5ENy0i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A38RzCAAAA2wAAAA8AAAAAAAAAAAAAAAAAlwIAAGRycy9kb3du&#10;cmV2LnhtbFBLBQYAAAAABAAEAPUAAACGAwAAAAA=&#10;" filled="f" stroked="f">
              <o:lock v:ext="edit" aspectratio="t" text="t"/>
            </v:rect>
            <v:shape id="Text Box 231" o:spid="_x0000_s1204" type="#_x0000_t202" style="position:absolute;left:2525;top:9248;width:878;height:4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FljlwQAA&#10;ANsAAAAPAAAAZHJzL2Rvd25yZXYueG1sRE/NasJAEL4X+g7LFLyUuqlobKObUAuK16Q+wJgdk2B2&#10;NmRXE9++Kwje5uP7nXU2mlZcqXeNZQWf0wgEcWl1w5WCw9/24wuE88gaW8uk4EYOsvT1ZY2JtgPn&#10;dC18JUIIuwQV1N53iZSurMmgm9qOOHAn2xv0AfaV1D0OIdy0chZFsTTYcGiosaPfmspzcTEKTvvh&#10;ffE9HHf+sMzn8Qab5dHelJq8jT8rEJ5G/xQ/3Hsd5i/g/ks4QKb/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RZY5cEAAADbAAAADwAAAAAAAAAAAAAAAACXAgAAZHJzL2Rvd25y&#10;ZXYueG1sUEsFBgAAAAAEAAQA9QAAAIUDAAAAAA==&#10;" stroked="f">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0..1</w:t>
                    </w:r>
                    <w:proofErr w:type="gramEnd"/>
                  </w:p>
                </w:txbxContent>
              </v:textbox>
            </v:shape>
            <v:shape id="Text Box 232" o:spid="_x0000_s1205" type="#_x0000_t202" style="position:absolute;left:2865;top:10949;width:198;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xMaSvwAA&#10;ANsAAAAPAAAAZHJzL2Rvd25yZXYueG1sRE/LqsIwEN1f8B/CCG4umireqtUoKihufXzA2IxtsZmU&#10;Jtr690YQ7m4O5zmLVWtK8aTaFZYVDAcRCOLU6oIzBZfzrj8F4TyyxtIyKXiRg9Wy87PARNuGj/Q8&#10;+UyEEHYJKsi9rxIpXZqTQTewFXHgbrY26AOsM6lrbEK4KeUoimJpsODQkGNF25zS++lhFNwOze/f&#10;rLnu/WVyHMcbLCZX+1Kq123XcxCeWv8v/roPOsyP4fNLOEAu3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3ExpK/AAAA2wAAAA8AAAAAAAAAAAAAAAAAlwIAAGRycy9kb3ducmV2&#10;LnhtbFBLBQYAAAAABAAEAPUAAACDAwAAAAA=&#10;" stroked="f">
              <v:textbox>
                <w:txbxContent>
                  <w:p w:rsidR="00680038" w:rsidRPr="008D37B9" w:rsidRDefault="00680038" w:rsidP="00F5036B">
                    <w:pPr>
                      <w:spacing w:after="0"/>
                      <w:jc w:val="center"/>
                      <w:rPr>
                        <w:rFonts w:ascii="Arial" w:hAnsi="Arial" w:cs="Arial"/>
                      </w:rPr>
                    </w:pPr>
                    <w:r w:rsidRPr="008D37B9">
                      <w:rPr>
                        <w:rFonts w:ascii="Arial" w:hAnsi="Arial" w:cs="Arial"/>
                      </w:rPr>
                      <w:t>*</w:t>
                    </w:r>
                  </w:p>
                </w:txbxContent>
              </v:textbox>
            </v:shape>
            <v:rect id="Rectangle 233" o:spid="_x0000_s1206" style="position:absolute;left:3271;top:11094;width:2007;height:4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RtXqwQAA&#10;ANsAAAAPAAAAZHJzL2Rvd25yZXYueG1sRE9Ni8IwEL0L/ocwwt401YV1rUYRRdk9anvZ29iMbbWZ&#10;lCZq9debBcHbPN7nzBatqcSVGldaVjAcRCCIM6tLzhWkyab/DcJ5ZI2VZVJwJweLebczw1jbG+/o&#10;uve5CCHsYlRQeF/HUrqsIINuYGviwB1tY9AH2ORSN3gL4aaSoyj6kgZLDg0F1rQqKDvvL0bBoRyl&#10;+Ngl28hMNp/+t01Ol7+1Uh+9djkF4an1b/HL/aPD/DH8/xIOkPM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UbV6sEAAADbAAAADwAAAAAAAAAAAAAAAACXAgAAZHJzL2Rvd25y&#10;ZXYueG1sUEsFBgAAAAAEAAQA9QAAAIUDAAAAAA==&#10;">
              <v:textbox>
                <w:txbxContent>
                  <w:p w:rsidR="00680038" w:rsidRPr="007A7F7B" w:rsidRDefault="00680038" w:rsidP="00F5036B">
                    <w:pPr>
                      <w:spacing w:after="0"/>
                      <w:jc w:val="center"/>
                      <w:rPr>
                        <w:rFonts w:ascii="Arial" w:hAnsi="Arial" w:cs="Arial"/>
                        <w:i/>
                      </w:rPr>
                    </w:pPr>
                    <w:r w:rsidRPr="007A7F7B">
                      <w:rPr>
                        <w:rFonts w:ascii="Arial" w:hAnsi="Arial" w:cs="Arial"/>
                        <w:i/>
                      </w:rPr>
                      <w:t>&lt;</w:t>
                    </w:r>
                    <w:proofErr w:type="gramStart"/>
                    <w:r w:rsidRPr="007A7F7B">
                      <w:rPr>
                        <w:rFonts w:ascii="Arial" w:hAnsi="Arial" w:cs="Arial"/>
                        <w:i/>
                      </w:rPr>
                      <w:t>contentInstance</w:t>
                    </w:r>
                    <w:proofErr w:type="gramEnd"/>
                    <w:r w:rsidRPr="007A7F7B">
                      <w:rPr>
                        <w:rFonts w:ascii="Arial" w:hAnsi="Arial" w:cs="Arial"/>
                        <w:i/>
                      </w:rPr>
                      <w:t>&gt;</w:t>
                    </w:r>
                  </w:p>
                </w:txbxContent>
              </v:textbox>
            </v:rect>
            <v:shape id="AutoShape 234" o:spid="_x0000_s1207" type="#_x0000_t33" style="position:absolute;left:1367;top:9434;width:3219;height:589;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U5rjMMAAADbAAAADwAAAGRycy9kb3ducmV2LnhtbESPQWvDMAyF74P9B6PBLqN10sEYad3S&#10;DQK7bUvL6FHEahway8H22uzfT4dCbxLv6b1Pq83kB3WmmPrABsp5AYq4DbbnzsB+V89eQaWMbHEI&#10;TAb+KMFmfX+3wsqGC3/TucmdkhBOFRpwOY+V1ql15DHNw0gs2jFEj1nW2Gkb8SLhftCLonjRHnuW&#10;BocjvTtqT82vN/D2xfbz57B4rmuny/hU2sYP2ZjHh2m7BJVpyjfz9frDCr7Ayi8ygF7/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1Oa4zDAAAA2wAAAA8AAAAAAAAAAAAA&#10;AAAAoQIAAGRycy9kb3ducmV2LnhtbFBLBQYAAAAABAAEAPkAAACRAwAAAAA=&#10;"/>
            <v:rect id="Rectangle 235" o:spid="_x0000_s1208" style="position:absolute;left:1458;top:7629;width:2448;height:4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leQDwgAA&#10;ANsAAAAPAAAAZHJzL2Rvd25yZXYueG1sRE9La8JAEL4X+h+WKfRWN1WQGt2E0qLUY4wXb2N2TNJm&#10;Z0N289Bf3y0UvM3H95xNOplGDNS52rKC11kEgriwuuZSwTHfvryBcB5ZY2OZFFzJQZo8Pmww1nbk&#10;jIaDL0UIYRejgsr7NpbSFRUZdDPbEgfuYjuDPsCulLrDMYSbRs6jaCkN1hwaKmzpo6Li59AbBed6&#10;fsRblu8is9ou/H7Kv/vTp1LPT9P7GoSnyd/F/+4vHeav4O+XcIBM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uV5APCAAAA2wAAAA8AAAAAAAAAAAAAAAAAlwIAAGRycy9kb3du&#10;cmV2LnhtbFBLBQYAAAAABAAEAPUAAACGAwAAAAA=&#10;">
              <v:textbox>
                <w:txbxContent>
                  <w:p w:rsidR="00680038" w:rsidRPr="007A7F7B" w:rsidRDefault="00680038" w:rsidP="00F5036B">
                    <w:pPr>
                      <w:spacing w:after="0"/>
                      <w:jc w:val="center"/>
                      <w:rPr>
                        <w:rFonts w:ascii="Arial" w:hAnsi="Arial" w:cs="Arial"/>
                        <w:i/>
                      </w:rPr>
                    </w:pPr>
                    <w:proofErr w:type="gramStart"/>
                    <w:r w:rsidRPr="007A7F7B">
                      <w:rPr>
                        <w:rFonts w:ascii="Arial" w:hAnsi="Arial" w:cs="Arial"/>
                        <w:i/>
                      </w:rPr>
                      <w:t>contentInstances</w:t>
                    </w:r>
                    <w:proofErr w:type="gramEnd"/>
                  </w:p>
                </w:txbxContent>
              </v:textbox>
            </v:rect>
            <v:rect id="Rectangle 236" o:spid="_x0000_s1209" style="position:absolute;left:3271;top:11935;width:2007;height:47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w4cjvwAA&#10;ANsAAAAPAAAAZHJzL2Rvd25yZXYueG1sRE9Nr8FAFN2/xH+YXIndM1WJPGWIEMKS2thdnastnTtN&#10;Z1B+vVlI3vLkfE/nranEgxpXWlYw6EcgiDOrS84VHNP17x8I55E1VpZJwYsczGednykm2j55T4+D&#10;z0UIYZeggsL7OpHSZQUZdH1bEwfuYhuDPsAml7rBZwg3lYyjaCQNlhwaCqxpWVB2O9yNgnMZH/G9&#10;TzeRGa+Hftem1/tppVSv2y4mIDy1/l/8dW+1gjisD1/CD5Cz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TDhyO/AAAA2wAAAA8AAAAAAAAAAAAAAAAAlwIAAGRycy9kb3ducmV2&#10;LnhtbFBLBQYAAAAABAAEAPUAAACDAwAAAAA=&#10;">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subscriptions</w:t>
                    </w:r>
                    <w:proofErr w:type="gramEnd"/>
                  </w:p>
                </w:txbxContent>
              </v:textbox>
            </v:rect>
            <v:shape id="Text Box 237" o:spid="_x0000_s1210" type="#_x0000_t202" style="position:absolute;left:2865;top:11785;width:198;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ZRbxAAA&#10;ANsAAAAPAAAAZHJzL2Rvd25yZXYueG1sRI/NasMwEITvhbyD2EAvJZYT2iR1I5u00JBrfh5gbW1s&#10;E2tlLNU/b18VAj0OM/MNs8tG04ieOldbVrCMYhDEhdU1lwqul+/FFoTzyBoby6RgIgdZOnvaYaLt&#10;wCfqz74UAcIuQQWV920ipSsqMugi2xIH72Y7gz7IrpS6wyHATSNXcbyWBmsOCxW29FVRcT//GAW3&#10;4/Dy9j7kB3/dnF7Xn1hvcjsp9Twf9x8gPI3+P/xoH7WC1RL+voQfIN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GUW8QAAADbAAAADwAAAAAAAAAAAAAAAACXAgAAZHJzL2Rv&#10;d25yZXYueG1sUEsFBgAAAAAEAAQA9QAAAIgDAAAAAA==&#10;" stroked="f">
              <v:textbox>
                <w:txbxContent>
                  <w:p w:rsidR="00680038" w:rsidRPr="008D37B9" w:rsidRDefault="00680038" w:rsidP="00F5036B">
                    <w:pPr>
                      <w:spacing w:after="0"/>
                      <w:jc w:val="center"/>
                      <w:rPr>
                        <w:rFonts w:ascii="Arial" w:hAnsi="Arial" w:cs="Arial"/>
                      </w:rPr>
                    </w:pPr>
                    <w:r w:rsidRPr="008D37B9">
                      <w:rPr>
                        <w:rFonts w:ascii="Arial" w:hAnsi="Arial" w:cs="Arial"/>
                      </w:rPr>
                      <w:t>1</w:t>
                    </w:r>
                  </w:p>
                </w:txbxContent>
              </v:textbox>
            </v:shape>
            <v:shape id="AutoShape 238" o:spid="_x0000_s1211" type="#_x0000_t33" style="position:absolute;left:957;top:9844;width:4054;height:604;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sqW28IAAADbAAAADwAAAGRycy9kb3ducmV2LnhtbESPQWvCQBSE7wX/w/IEL0U3SaFIdBUt&#10;BLy1jSIeH9lnNph9G3a3mv77bqHQ4zAz3zDr7Wh7cScfOscK8kUGgrhxuuNWwelYzZcgQkTW2Dsm&#10;Bd8UYLuZPK2x1O7Bn3SvYysShEOJCkyMQyllaAxZDAs3ECfv6rzFmKRvpfb4SHDbyyLLXqXFjtOC&#10;wYHeDDW3+ssq2H+wfj9fipeqMjL3z7mubR+Vmk3H3QpEpDH+h//aB62gKOD3S/oBcvM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4sqW28IAAADbAAAADwAAAAAAAAAAAAAA&#10;AAChAgAAZHJzL2Rvd25yZXYueG1sUEsFBgAAAAAEAAQA+QAAAJADAAAAAA==&#10;"/>
            <v:roundrect id="AutoShape 239" o:spid="_x0000_s1212" style="position:absolute;left:3202;top:8588;width:2006;height:481;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7iKgwwAA&#10;ANsAAAAPAAAAZHJzL2Rvd25yZXYueG1sRI9BawIxFITvgv8hPKE3TbRU2tUoIlh6K1176PG5ed1d&#10;unlZk+y67a9vBMHjMDPfMOvtYBvRkw+1Yw3zmQJBXDhTc6nh83iYPoMIEdlg45g0/FKA7WY8WmNm&#10;3IU/qM9jKRKEQ4YaqhjbTMpQVGQxzFxLnLxv5y3GJH0pjcdLgttGLpRaSos1p4UKW9pXVPzkndVQ&#10;GNUp/9W/v5yeYv7Xd2eWr2etHybDbgUi0hDv4Vv7zWhYPML1S/oBcvM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i7iKgwwAAANsAAAAPAAAAAAAAAAAAAAAAAJcCAABkcnMvZG93&#10;bnJldi54bWxQSwUGAAAAAAQABAD1AAAAhwMAAAAA&#10;">
              <v:textbox>
                <w:txbxContent>
                  <w:p w:rsidR="00680038" w:rsidRPr="008D37B9" w:rsidRDefault="00680038" w:rsidP="00F5036B">
                    <w:pPr>
                      <w:spacing w:after="0"/>
                      <w:jc w:val="center"/>
                      <w:rPr>
                        <w:rFonts w:ascii="Arial" w:hAnsi="Arial" w:cs="Arial"/>
                      </w:rPr>
                    </w:pPr>
                    <w:r w:rsidRPr="008D37B9">
                      <w:rPr>
                        <w:rFonts w:ascii="Arial" w:hAnsi="Arial" w:cs="Arial"/>
                      </w:rPr>
                      <w:t>”attribute”</w:t>
                    </w:r>
                  </w:p>
                </w:txbxContent>
              </v:textbox>
            </v:roundrect>
            <v:shape id="Text Box 240" o:spid="_x0000_s1213" type="#_x0000_t202" style="position:absolute;left:2864;top:8486;width:199;height:3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NjfDxAAA&#10;ANsAAAAPAAAAZHJzL2Rvd25yZXYueG1sRI/dasJAFITvC77DcoTeFN0oqT/RTWgLFm+jPsAxe0yC&#10;2bMhuzXJ23eFQi+HmfmG2WeDacSDOldbVrCYRyCIC6trLhVczofZBoTzyBoby6RgJAdZOnnZY6Jt&#10;zzk9Tr4UAcIuQQWV920ipSsqMujmtiUO3s12Bn2QXSl1h32Am0Yuo2glDdYcFips6aui4n76MQpu&#10;x/7tfdtfv/1lncerT6zXVzsq9TodPnYgPA3+P/zXPmoFyxie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DY3w8QAAADbAAAADwAAAAAAAAAAAAAAAACXAgAAZHJzL2Rv&#10;d25yZXYueG1sUEsFBgAAAAAEAAQA9QAAAIgDAAAAAA==&#10;" stroked="f">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k</w:t>
                    </w:r>
                    <w:proofErr w:type="gramEnd"/>
                  </w:p>
                </w:txbxContent>
              </v:textbox>
            </v:shape>
            <v:shape id="AutoShape 241" o:spid="_x0000_s1214" type="#_x0000_t33" style="position:absolute;left:2587;top:8214;width:710;height:520;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SMOr8MAAADbAAAADwAAAGRycy9kb3ducmV2LnhtbESPQWvCQBSE7wX/w/KEXopuEqlI6iqt&#10;EOhNG0V6fGRfs6HZt2F31fTfd4VCj8PMfMOst6PtxZV86BwryOcZCOLG6Y5bBadjNVuBCBFZY++Y&#10;FPxQgO1m8rDGUrsbf9C1jq1IEA4lKjAxDqWUoTFkMczdQJy8L+ctxiR9K7XHW4LbXhZZtpQWO04L&#10;BgfaGWq+64tV8HZgvT9/FouqMjL3T7mubR+VepyOry8gIo3xP/zXftcKime4f0k/QG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0jDq/DAAAA2wAAAA8AAAAAAAAAAAAA&#10;AAAAoQIAAGRycy9kb3ducmV2LnhtbFBLBQYAAAAABAAEAPkAAACRAwAAAAA=&#10;"/>
            <v:shape id="AutoShape 242" o:spid="_x0000_s1215" type="#_x0000_t33" style="position:absolute;left:2179;top:8622;width:1524;height:517;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fGQ2MIAAADbAAAADwAAAGRycy9kb3ducmV2LnhtbESPQWvCQBSE74X+h+UVvJS6SQQp0VWq&#10;EOitGqX0+Mg+s6HZt2F3q/HfdwXB4zAz3zDL9Wh7cSYfOscK8mkGgrhxuuNWwfFQvb2DCBFZY++Y&#10;FFwpwHr1/LTEUrsL7+lcx1YkCIcSFZgYh1LK0BiyGKZuIE7eyXmLMUnfSu3xkuC2l0WWzaXFjtOC&#10;wYG2hprf+s8q2OxYf33/FLOqMjL3r7mubR+VmryMHwsQkcb4CN/bn1pBMYfbl/QD5Oo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fGQ2MIAAADbAAAADwAAAAAAAAAAAAAA&#10;AAChAgAAZHJzL2Rvd25yZXYueG1sUEsFBgAAAAAEAAQA+QAAAJA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3" o:spid="_x0000_s1216" type="#_x0000_t34" style="position:absolute;left:5208;top:9643;width:70;height:1695;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QONRcIAAADbAAAADwAAAGRycy9kb3ducmV2LnhtbESPzWqDQBSF94W8w3AL3dVRF4lYR2kD&#10;hiyT2NLtxblVW+eOOJPEvn0mUOjycH4+TlEtZhQXmt1gWUESxSCIW6sH7hS8N/VzBsJ5ZI2jZVLw&#10;Sw6qcvVQYK7tlY90OflOhBF2OSrovZ9yKV3bk0EX2Yk4eF92NuiDnDupZ7yGcTPKNI7X0uDAgdDj&#10;RNue2p/T2QRI49Ljx+5tf2glfsvsnCT1Z6LU0+Py+gLC0+L/w3/tvVaQbuD+JfwAWd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QONRcIAAADbAAAADwAAAAAAAAAAAAAA&#10;AAChAgAAZHJzL2Rvd25yZXYueG1sUEsFBgAAAAAEAAQA+QAAAJADAAAAAA==&#10;" adj="132377">
              <v:stroke dashstyle="dash" endarrow="block"/>
            </v:shape>
            <v:shape id="Text Box 244" o:spid="_x0000_s1217" type="#_x0000_t202" style="position:absolute;left:2571;top:10058;width:787;height:4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ez3GvAAA&#10;ANsAAAAPAAAAZHJzL2Rvd25yZXYueG1sRE9LCsIwEN0L3iGM4EY0VfxWo6iguPVzgLEZ22IzKU20&#10;9fZmIbh8vP9q05hCvKlyuWUFw0EEgjixOudUwe166M9BOI+ssbBMCj7kYLNut1YYa1vzmd4Xn4oQ&#10;wi5GBZn3ZSylSzIy6Aa2JA7cw1YGfYBVKnWFdQg3hRxF0VQazDk0ZFjSPqPkeXkZBY9T3Zss6vvR&#10;32bn8XSH+exuP0p1O812CcJT4//in/ukFYzC2PAl/AC5/gI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L17Pca8AAAA2wAAAA8AAAAAAAAAAAAAAAAAlwIAAGRycy9kb3ducmV2Lnht&#10;bFBLBQYAAAAABAAEAPUAAACAAwAAAAA=&#10;" stroked="f">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0..1</w:t>
                    </w:r>
                    <w:proofErr w:type="gramEnd"/>
                  </w:p>
                </w:txbxContent>
              </v:textbox>
            </v:shape>
            <v:shape id="AutoShape 245" o:spid="_x0000_s1218" type="#_x0000_t33" style="position:absolute;left:1817;top:8984;width:2317;height:588;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G4EqsMAAADbAAAADwAAAGRycy9kb3ducmV2LnhtbESPQWvCQBSE7wX/w/KEXopuEqFo6iqt&#10;EOhNG0V6fGRfs6HZt2F31fTfd4VCj8PMfMOst6PtxZV86BwryOcZCOLG6Y5bBadjNVuCCBFZY++Y&#10;FPxQgO1m8rDGUrsbf9C1jq1IEA4lKjAxDqWUoTFkMczdQJy8L+ctxiR9K7XHW4LbXhZZ9iwtdpwW&#10;DA60M9R81xer4O3Aen/+LBZVZWTun3Jd2z4q9TgdX19ARBrjf/iv/a4VFCu4f0k/QG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xuBKrDAAAA2wAAAA8AAAAAAAAAAAAA&#10;AAAAoQIAAGRycy9kb3ducmV2LnhtbFBLBQYAAAAABAAEAPkAAACRAwAAAAA=&#10;"/>
            <v:shape id="AutoShape 246" o:spid="_x0000_s1219" type="#_x0000_t34" style="position:absolute;left:5278;top:10436;width:1;height:902;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KxorMEAAADbAAAADwAAAGRycy9kb3ducmV2LnhtbERPy2rCQBTdF/yH4Rbc1UkbSDR1FBEK&#10;LoRQH/tL5poJzdyJmTGJf99ZFLo8nPd6O9lWDNT7xrGC90UCgrhyuuFaweX89bYE4QOyxtYxKXiS&#10;h+1m9rLGQruRv2k4hVrEEPYFKjAhdIWUvjJk0S9cRxy5m+sthgj7WuoexxhuW/mRJJm02HBsMNjR&#10;3lD1c3pYBY/lWZa365Dn+9X9btLsWJZNpdT8ddp9ggg0hX/xn/ugFaRxffwSf4Dc/AI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crGiswQAAANsAAAAPAAAAAAAAAAAAAAAA&#10;AKECAABkcnMvZG93bnJldi54bWxQSwUGAAAAAAQABAD5AAAAjwMAAAAA&#10;" adj="7776000">
              <v:stroke dashstyle="dash" endarrow="block"/>
            </v:shape>
            <v:rect id="Rectangle 247" o:spid="_x0000_s1220" style="position:absolute;left:3199;top:9399;width:2009;height:48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RlxAAA&#10;ANsAAAAPAAAAZHJzL2Rvd25yZXYueG1sRI9Ba8JAFITvBf/D8gRvdRMFaWM2QSwWPWq89PaafSZp&#10;s29DdhPT/vpuodDjMDPfMGk+mVaM1LvGsoJ4GYEgLq1uuFJwLQ6PTyCcR9bYWiYFX+Qgz2YPKSba&#10;3vlM48VXIkDYJaig9r5LpHRlTQbd0nbEwbvZ3qAPsq+k7vEe4KaVqyjaSIMNh4UaO9rXVH5eBqPg&#10;vVld8ftcvEbm+bD2p6n4GN5elFrMp90WhKfJ/4f/2ketYB3D75fwA2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la0ZcQAAADbAAAADwAAAAAAAAAAAAAAAACXAgAAZHJzL2Rv&#10;d25yZXYueG1sUEsFBgAAAAAEAAQA9QAAAIgDAAAAAA==&#10;">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latest</w:t>
                    </w:r>
                    <w:proofErr w:type="gramEnd"/>
                  </w:p>
                </w:txbxContent>
              </v:textbox>
            </v:rect>
            <v:rect id="Rectangle 248" o:spid="_x0000_s1221" style="position:absolute;left:3270;top:10191;width:2008;height:4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O9H5wwAA&#10;ANwAAAAPAAAAZHJzL2Rvd25yZXYueG1sRE9Na8JAEL0L/Q/LFHozu6YgTeoq0mKpR00u3sbsNEmb&#10;nQ3ZVdP+elcoeJvH+5zFarSdONPgW8caZokCQVw503KtoSw20xcQPiAb7ByThl/ysFo+TBaYG3fh&#10;HZ33oRYxhH2OGpoQ+lxKXzVk0SeuJ47clxsshgiHWpoBLzHcdjJVai4tthwbGuzpraHqZ3+yGo5t&#10;WuLfrvhQNts8h+1YfJ8O71o/PY7rVxCBxnAX/7s/TZyfpXB7Jl4gl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O9H5wwAAANwAAAAPAAAAAAAAAAAAAAAAAJcCAABkcnMvZG93&#10;bnJldi54bWxQSwUGAAAAAAQABAD1AAAAhwMAAAAA&#10;">
              <v:textbox>
                <w:txbxContent>
                  <w:p w:rsidR="00680038" w:rsidRPr="008D37B9" w:rsidRDefault="00680038" w:rsidP="00F5036B">
                    <w:pPr>
                      <w:spacing w:after="0"/>
                      <w:jc w:val="center"/>
                      <w:rPr>
                        <w:rFonts w:ascii="Arial" w:hAnsi="Arial" w:cs="Arial"/>
                      </w:rPr>
                    </w:pPr>
                    <w:proofErr w:type="gramStart"/>
                    <w:r w:rsidRPr="008D37B9">
                      <w:rPr>
                        <w:rFonts w:ascii="Arial" w:hAnsi="Arial" w:cs="Arial"/>
                      </w:rPr>
                      <w:t>oldest</w:t>
                    </w:r>
                    <w:proofErr w:type="gramEnd"/>
                  </w:p>
                </w:txbxContent>
              </v:textbox>
            </v:rect>
            <v:shape id="Text Box 249" o:spid="_x0000_s1222" type="#_x0000_t202" style="position:absolute;left:2369;top:8119;width:202;height:3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iBQQwQAA&#10;ANwAAAAPAAAAZHJzL2Rvd25yZXYueG1sRE9Ni8IwEL0L/ocwgrc1cdVl7RplUQRPiu4q7G1oxrbY&#10;TEoTbf33RljwNo/3ObNFa0txo9oXjjUMBwoEcepMwZmG35/12ycIH5ANlo5Jw508LObdzgwT4xre&#10;0+0QMhFD2CeoIQ+hSqT0aU4W/cBVxJE7u9piiLDOpKmxieG2lO9KfUiLBceGHCta5pReDler4bg9&#10;/53Gapet7KRqXKsk26nUut9rv79ABGrDS/zv3pg4fzqC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9IgUEMEAAADcAAAADwAAAAAAAAAAAAAAAACXAgAAZHJzL2Rvd25y&#10;ZXYueG1sUEsFBgAAAAAEAAQA9QAAAIUDAAAAAA==&#10;" filled="f" stroked="f">
              <v:textbox>
                <w:txbxContent>
                  <w:p w:rsidR="00680038" w:rsidRPr="008D37B9" w:rsidRDefault="00680038" w:rsidP="00F5036B">
                    <w:pPr>
                      <w:spacing w:after="0"/>
                      <w:jc w:val="center"/>
                      <w:rPr>
                        <w:rFonts w:ascii="Arial" w:hAnsi="Arial" w:cs="Arial"/>
                      </w:rPr>
                    </w:pPr>
                    <w:r w:rsidRPr="008D37B9">
                      <w:rPr>
                        <w:rFonts w:ascii="Arial" w:hAnsi="Arial" w:cs="Arial"/>
                      </w:rPr>
                      <w:t>1</w:t>
                    </w:r>
                  </w:p>
                </w:txbxContent>
              </v:textbox>
            </v:shape>
            <w10:wrap type="none"/>
            <w10:anchorlock/>
          </v:group>
        </w:pict>
      </w:r>
    </w:p>
    <w:p w:rsidR="00F5036B" w:rsidRDefault="00F5036B" w:rsidP="00F5036B">
      <w:pPr>
        <w:pStyle w:val="Caption"/>
        <w:jc w:val="center"/>
        <w:rPr>
          <w:rFonts w:eastAsia="Arial Unicode MS"/>
        </w:rPr>
      </w:pPr>
      <w:r>
        <w:t xml:space="preserve">Fig. </w:t>
      </w:r>
      <w:r w:rsidR="00AA2C84">
        <w:t>8</w:t>
      </w:r>
      <w:r>
        <w:t xml:space="preserve">.12 </w:t>
      </w:r>
      <w:r w:rsidRPr="007A7F7B">
        <w:t xml:space="preserve">Structure of </w:t>
      </w:r>
      <w:r w:rsidRPr="007A7F7B">
        <w:rPr>
          <w:i/>
        </w:rPr>
        <w:t>contentInstances</w:t>
      </w:r>
      <w:r w:rsidRPr="007A7F7B">
        <w:t xml:space="preserve"> resource</w:t>
      </w:r>
      <w:r>
        <w:t xml:space="preserve"> </w:t>
      </w:r>
      <w:r>
        <w:rPr>
          <w:b w:val="0"/>
          <w:i/>
          <w:color w:val="FF0000"/>
        </w:rPr>
        <w:t xml:space="preserve">{Ed. </w:t>
      </w:r>
      <w:r w:rsidRPr="007A7F7B">
        <w:rPr>
          <w:b w:val="0"/>
          <w:i/>
          <w:color w:val="FF0000"/>
        </w:rPr>
        <w:t>ex: Figure 9.1</w:t>
      </w:r>
      <w:r>
        <w:rPr>
          <w:b w:val="0"/>
          <w:i/>
          <w:color w:val="FF0000"/>
        </w:rPr>
        <w:t>6}</w:t>
      </w:r>
    </w:p>
    <w:p w:rsidR="00F5036B" w:rsidRPr="007A7F7B" w:rsidRDefault="00F5036B" w:rsidP="00F5036B">
      <w:pPr>
        <w:rPr>
          <w:rFonts w:eastAsia="Arial Unicode MS"/>
          <w:b/>
        </w:rPr>
      </w:pPr>
      <w:r w:rsidRPr="007A7F7B">
        <w:rPr>
          <w:rFonts w:eastAsia="Arial Unicode MS"/>
          <w:b/>
        </w:rPr>
        <w:t xml:space="preserve">Resource </w:t>
      </w:r>
      <w:r w:rsidRPr="007A7F7B">
        <w:rPr>
          <w:rFonts w:eastAsia="Arial Unicode MS"/>
          <w:b/>
          <w:i/>
        </w:rPr>
        <w:t>&lt;contentInstance&gt;</w:t>
      </w:r>
    </w:p>
    <w:p w:rsidR="00F5036B" w:rsidRPr="007A7F7B" w:rsidRDefault="00F5036B" w:rsidP="00F5036B">
      <w:pPr>
        <w:rPr>
          <w:rFonts w:eastAsia="Arial Unicode MS"/>
        </w:rPr>
      </w:pPr>
      <w:r w:rsidRPr="007A7F7B">
        <w:rPr>
          <w:rFonts w:eastAsia="Arial Unicode MS"/>
        </w:rPr>
        <w:t xml:space="preserve">The </w:t>
      </w:r>
      <w:r>
        <w:rPr>
          <w:rFonts w:eastAsia="Arial Unicode MS"/>
        </w:rPr>
        <w:t>&lt;</w:t>
      </w:r>
      <w:r w:rsidRPr="007A7F7B">
        <w:rPr>
          <w:rFonts w:eastAsia="Arial Unicode MS"/>
          <w:i/>
        </w:rPr>
        <w:t>contentInstance</w:t>
      </w:r>
      <w:r>
        <w:rPr>
          <w:rFonts w:eastAsia="Arial Unicode MS"/>
          <w:i/>
        </w:rPr>
        <w:t>&gt;</w:t>
      </w:r>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p>
    <w:p w:rsidR="00F5036B" w:rsidRDefault="00F5036B" w:rsidP="00F5036B">
      <w:pPr>
        <w:rPr>
          <w:rFonts w:eastAsia="Arial Unicode MS"/>
        </w:rPr>
      </w:pPr>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p>
    <w:p w:rsidR="00F5036B" w:rsidRDefault="00FB2EE8" w:rsidP="00F5036B">
      <w:pPr>
        <w:jc w:val="center"/>
      </w:pPr>
      <w:r>
        <w:rPr>
          <w:noProof/>
          <w:lang w:val="en-US"/>
        </w:rPr>
      </w:r>
      <w:r w:rsidRPr="00FB2EE8">
        <w:rPr>
          <w:noProof/>
          <w:lang w:val="en-US"/>
        </w:rPr>
        <w:pict>
          <v:group id="Group 219" o:spid="_x0000_s1223" style="width:218.9pt;height:117.4pt;mso-position-horizontal-relative:char;mso-position-vertical-relative:line" coordorigin="3765,2468" coordsize="4378,23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">
            <o:lock v:ext="edit" aspectratio="t"/>
            <v:rect id="AutoShape 220" o:spid="_x0000_s1224" style="position:absolute;left:3765;top:2468;width:4378;height:234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ZECGwwAA&#10;ANoAAAAPAAAAZHJzL2Rvd25yZXYueG1sRI9Ba8JAFITvgv9heUIvopsWkR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VZECGwwAAANoAAAAPAAAAAAAAAAAAAAAAAJcCAABkcnMvZG93&#10;bnJldi54bWxQSwUGAAAAAAQABAD1AAAAhwMAAAAA&#10;" filled="f" stroked="f">
              <o:lock v:ext="edit" aspectratio="t" text="t"/>
            </v:rect>
            <v:shape id="Text Box 221" o:spid="_x0000_s1225" type="#_x0000_t202" style="position:absolute;left:5310;top:3314;width:477;height:38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dZXMwwAA&#10;ANoAAAAPAAAAZHJzL2Rvd25yZXYueG1sRI/RasJAFETfhf7Dcgu+iNlUamyjm1ALLb4a/YCb7DUJ&#10;Zu+G7Gri33cLhT4OM3OG2eWT6cSdBtdaVvASxSCIK6tbrhWcT1/LNxDOI2vsLJOCBznIs6fZDlNt&#10;Rz7SvfC1CBB2KSpovO9TKV3VkEEX2Z44eBc7GPRBDrXUA44Bbjq5iuNEGmw5LDTY02dD1bW4GQWX&#10;w7hYv4/ltz9vjq/JHttNaR9KzZ+njy0IT5P/D/+1D1rBGn6vhBsgs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dZXMwwAAANoAAAAPAAAAAAAAAAAAAAAAAJcCAABkcnMvZG93&#10;bnJldi54bWxQSwUGAAAAAAQABAD1AAAAhwMAAAAA&#10;" stroked="f">
              <v:textbox>
                <w:txbxContent>
                  <w:p w:rsidR="00680038" w:rsidRPr="008D37B9" w:rsidRDefault="00680038" w:rsidP="00F5036B">
                    <w:pPr>
                      <w:spacing w:after="0"/>
                      <w:rPr>
                        <w:rFonts w:ascii="Arial" w:hAnsi="Arial" w:cs="Arial"/>
                      </w:rPr>
                    </w:pPr>
                    <w:proofErr w:type="gramStart"/>
                    <w:r w:rsidRPr="008D37B9">
                      <w:rPr>
                        <w:rFonts w:ascii="Arial" w:hAnsi="Arial" w:cs="Arial"/>
                        <w:b/>
                      </w:rPr>
                      <w:t>m</w:t>
                    </w:r>
                    <w:proofErr w:type="gramEnd"/>
                  </w:p>
                </w:txbxContent>
              </v:textbox>
            </v:shape>
            <v:shape id="Text Box 222" o:spid="_x0000_s1226" type="#_x0000_t202" style="position:absolute;left:4601;top:3160;width:332;height:48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pwu7wgAA&#10;ANoAAAAPAAAAZHJzL2Rvd25yZXYueG1sRI/disIwFITvBd8hnAVvxKbKWt2uUVZB8dafBzhtjm3Z&#10;5qQ0WVvf3iwIXg4z8w2z2vSmFndqXWVZwTSKQRDnVldcKLhe9pMlCOeRNdaWScGDHGzWw8EKU207&#10;PtH97AsRIOxSVFB636RSurwkgy6yDXHwbrY16INsC6lb7ALc1HIWx4k0WHFYKLGhXUn57/nPKLgd&#10;u/H8q8sO/ro4fSZbrBaZfSg1+uh/vkF46v07/GoftYIE/q+EGyD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anC7vCAAAA2gAAAA8AAAAAAAAAAAAAAAAAlwIAAGRycy9kb3du&#10;cmV2LnhtbFBLBQYAAAAABAAEAPUAAACGAwAAAAA=&#10;" stroked="f">
              <v:textbox>
                <w:txbxContent>
                  <w:p w:rsidR="00680038" w:rsidRPr="008D37B9" w:rsidRDefault="00680038" w:rsidP="00F5036B">
                    <w:pPr>
                      <w:spacing w:after="0"/>
                      <w:jc w:val="center"/>
                      <w:rPr>
                        <w:rFonts w:ascii="Arial" w:hAnsi="Arial" w:cs="Arial"/>
                      </w:rPr>
                    </w:pPr>
                    <w:r w:rsidRPr="008D37B9">
                      <w:rPr>
                        <w:rFonts w:ascii="Arial" w:hAnsi="Arial" w:cs="Arial"/>
                        <w:b/>
                      </w:rPr>
                      <w:t>1</w:t>
                    </w:r>
                  </w:p>
                </w:txbxContent>
              </v:textbox>
            </v:shape>
            <v:shape id="Text Box 223" o:spid="_x0000_s1227" type="#_x0000_t202" style="position:absolute;left:5404;top:4030;width:334;height:4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64gwgAA&#10;ANoAAAAPAAAAZHJzL2Rvd25yZXYueG1sRI/disIwFITvBd8hnAVvRFNltW63UVZB8dafBzg2pz9s&#10;c1KarK1vbxYEL4eZ+YZJN72pxZ1aV1lWMJtGIIgzqysuFFwv+8kKhPPIGmvLpOBBDjbr4SDFRNuO&#10;T3Q/+0IECLsEFZTeN4mULivJoJvahjh4uW0N+iDbQuoWuwA3tZxH0VIarDgslNjQrqTs9/xnFOTH&#10;brz46m4Hf41Pn8stVvHNPpQaffQ/3yA89f4dfrWPWkEM/1fCDZDr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nrriDCAAAA2gAAAA8AAAAAAAAAAAAAAAAAlwIAAGRycy9kb3du&#10;cmV2LnhtbFBLBQYAAAAABAAEAPUAAACGAwAAAAA=&#10;" stroked="f">
              <v:textbox>
                <w:txbxContent>
                  <w:p w:rsidR="00680038" w:rsidRPr="008D37B9" w:rsidRDefault="00680038" w:rsidP="00F5036B">
                    <w:pPr>
                      <w:spacing w:after="0"/>
                      <w:jc w:val="center"/>
                      <w:rPr>
                        <w:rFonts w:ascii="Arial" w:hAnsi="Arial" w:cs="Arial"/>
                      </w:rPr>
                    </w:pPr>
                    <w:r w:rsidRPr="008D37B9">
                      <w:rPr>
                        <w:rFonts w:ascii="Arial" w:hAnsi="Arial" w:cs="Arial"/>
                        <w:b/>
                      </w:rPr>
                      <w:t>1</w:t>
                    </w:r>
                  </w:p>
                </w:txbxContent>
              </v:textbox>
            </v:shape>
            <v:rect id="Rectangle 224" o:spid="_x0000_s1228" style="position:absolute;left:3931;top:2671;width:2005;height:48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cf+HvwAA&#10;ANoAAAAPAAAAZHJzL2Rvd25yZXYueG1sRE9Ni8IwEL0v+B/CCN7WVBcWraZFFBf3qPXibWzGttpM&#10;ShO1+uvNQfD4eN/ztDO1uFHrKssKRsMIBHFudcWFgn22/p6AcB5ZY22ZFDzIQZr0vuYYa3vnLd12&#10;vhAhhF2MCkrvm1hKl5dk0A1tQxy4k20N+gDbQuoW7yHc1HIcRb/SYMWhocSGliXll93VKDhW4z0+&#10;t9lfZKbrH//fZefrYaXUoN8tZiA8df4jfrs3WkHYGq6EGyCT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Bx/4e/AAAA2gAAAA8AAAAAAAAAAAAAAAAAlwIAAGRycy9kb3ducmV2&#10;LnhtbFBLBQYAAAAABAAEAPUAAACDAwAAAAA=&#10;">
              <v:textbox>
                <w:txbxContent>
                  <w:p w:rsidR="00680038" w:rsidRPr="00A4333A" w:rsidRDefault="00680038" w:rsidP="00F5036B">
                    <w:pPr>
                      <w:jc w:val="center"/>
                      <w:rPr>
                        <w:rFonts w:ascii="Arial" w:hAnsi="Arial" w:cs="Arial"/>
                        <w:i/>
                      </w:rPr>
                    </w:pPr>
                    <w:r w:rsidRPr="00A4333A">
                      <w:rPr>
                        <w:rFonts w:ascii="Arial" w:hAnsi="Arial" w:cs="Arial"/>
                        <w:i/>
                      </w:rPr>
                      <w:t>&lt;</w:t>
                    </w:r>
                    <w:proofErr w:type="gramStart"/>
                    <w:r w:rsidRPr="00A4333A">
                      <w:rPr>
                        <w:rFonts w:ascii="Arial" w:hAnsi="Arial" w:cs="Arial"/>
                        <w:i/>
                      </w:rPr>
                      <w:t>contentInstance</w:t>
                    </w:r>
                    <w:proofErr w:type="gramEnd"/>
                    <w:r w:rsidRPr="00A4333A">
                      <w:rPr>
                        <w:rFonts w:ascii="Arial" w:hAnsi="Arial" w:cs="Arial"/>
                        <w:i/>
                      </w:rPr>
                      <w:t>&gt;</w:t>
                    </w:r>
                  </w:p>
                </w:txbxContent>
              </v:textbox>
            </v:rect>
            <v:shape id="AutoShape 225" o:spid="_x0000_s1229" type="#_x0000_t33" style="position:absolute;left:5154;top:2939;width:543;height:985;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1uRN8IAAADaAAAADwAAAGRycy9kb3ducmV2LnhtbESPQWvCQBSE74L/YXlCL2I2sVBqdBUt&#10;BHprm4p4fGSf2WD2bdjdavrvu4VCj8PMfMNsdqPtxY186BwrKLIcBHHjdMetguNntXgGESKyxt4x&#10;KfimALvtdLLBUrs7f9Ctjq1IEA4lKjAxDqWUoTFkMWRuIE7exXmLMUnfSu3xnuC2l8s8f5IWO04L&#10;Bgd6MdRc6y+r4PDO+u10Xj5WlZGFnxe6tn1U6mE27tcgIo3xP/zXftUKVvB7Jd0Auf0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1uRN8IAAADaAAAADwAAAAAAAAAAAAAA&#10;AAChAgAAZHJzL2Rvd25yZXYueG1sUEsFBgAAAAAEAAQA+QAAAJADAAAAAA==&#10;"/>
            <v:roundrect id="AutoShape 226" o:spid="_x0000_s1230" style="position:absolute;left:5918;top:3464;width:2006;height:476;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UHZqwwAA&#10;ANsAAAAPAAAAZHJzL2Rvd25yZXYueG1sRI9BT8MwDIXvSPyHyEjcWAISaOuWTRMSiBui22FHr/Ha&#10;ao3TJWlX+PX4gMTN1nt+7/NqM/lOjRRTG9jC48yAIq6Ca7m2sN+9PcxBpYzssAtMFr4pwWZ9e7PC&#10;woUrf9FY5lpJCKcCLTQ594XWqWrIY5qFnli0U4ges6yx1i7iVcJ9p5+MedEeW5aGBnt6bag6l4O3&#10;UDkzmHgYPxfH51z+jMOF9fvF2vu7absElWnK/+a/6w8n+EIvv8gAe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UHZqwwAAANsAAAAPAAAAAAAAAAAAAAAAAJcCAABkcnMvZG93&#10;bnJldi54bWxQSwUGAAAAAAQABAD1AAAAhwMAAAAA&#10;">
              <v:textbox>
                <w:txbxContent>
                  <w:p w:rsidR="00680038" w:rsidRPr="008D37B9" w:rsidRDefault="00680038" w:rsidP="00F5036B">
                    <w:pPr>
                      <w:jc w:val="center"/>
                      <w:rPr>
                        <w:rFonts w:ascii="Arial" w:hAnsi="Arial" w:cs="Arial"/>
                      </w:rPr>
                    </w:pPr>
                    <w:r w:rsidRPr="008D37B9">
                      <w:rPr>
                        <w:rFonts w:ascii="Arial" w:hAnsi="Arial" w:cs="Arial"/>
                      </w:rPr>
                      <w:t>“</w:t>
                    </w:r>
                    <w:proofErr w:type="gramStart"/>
                    <w:r w:rsidRPr="008D37B9">
                      <w:rPr>
                        <w:rFonts w:ascii="Arial" w:hAnsi="Arial" w:cs="Arial"/>
                      </w:rPr>
                      <w:t>attribute</w:t>
                    </w:r>
                    <w:proofErr w:type="gramEnd"/>
                    <w:r w:rsidRPr="008D37B9">
                      <w:rPr>
                        <w:rFonts w:ascii="Arial" w:hAnsi="Arial" w:cs="Arial"/>
                      </w:rPr>
                      <w:t>”</w:t>
                    </w:r>
                  </w:p>
                </w:txbxContent>
              </v:textbox>
            </v:roundrect>
            <v:shape id="AutoShape 227" o:spid="_x0000_s1231" type="#_x0000_t33" style="position:absolute;left:4821;top:3272;width:1220;height:996;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HTCEcAAAADbAAAADwAAAGRycy9kb3ducmV2LnhtbERP32vCMBB+F/wfwgm+yEzrYEhnFB0U&#10;fHNWER+P5taUNZeSZFr/+2Ug7O0+vp+32gy2EzfyoXWsIJ9nIIhrp1tuFJxP5csSRIjIGjvHpOBB&#10;ATbr8WiFhXZ3PtKtio1IIRwKVGBi7AspQ23IYpi7njhxX85bjAn6RmqP9xRuO7nIsjdpseXUYLCn&#10;D0P1d/VjFew+WR8u18VrWRqZ+1muK9tFpaaTYfsOItIQ/8VP916n+Tn8/ZIOkOtf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Nx0whHAAAAA2wAAAA8AAAAAAAAAAAAAAAAA&#10;oQIAAGRycy9kb3ducmV2LnhtbFBLBQYAAAAABAAEAPkAAACOAwAAAAA=&#10;"/>
            <v:roundrect id="AutoShape 228" o:spid="_x0000_s1232" style="position:absolute;left:5929;top:4141;width:2004;height:477;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zk2GwQAA&#10;ANsAAAAPAAAAZHJzL2Rvd25yZXYueG1sRE9NawIxEL0L/ocwQm+aKFjq1ihFULwVtx48jpvp7tLN&#10;ZE2y67a/3hQKvc3jfc56O9hG9ORD7VjDfKZAEBfO1FxqOH/spy8gQkQ22DgmDd8UYLsZj9aYGXfn&#10;E/V5LEUK4ZChhirGNpMyFBVZDDPXEifu03mLMUFfSuPxnsJtIxdKPUuLNaeGClvaVVR85Z3VUBjV&#10;KX/p31fXZcx/+u7G8nDT+mkyvL2CiDTEf/Gf+2jS/AX8/pIOkJs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85NhsEAAADbAAAADwAAAAAAAAAAAAAAAACXAgAAZHJzL2Rvd25y&#10;ZXYueG1sUEsFBgAAAAAEAAQA9QAAAIUDAAAAAA==&#10;">
              <v:textbox>
                <w:txbxContent>
                  <w:p w:rsidR="00680038" w:rsidRPr="008D37B9" w:rsidRDefault="00680038" w:rsidP="00F5036B">
                    <w:pPr>
                      <w:jc w:val="center"/>
                      <w:rPr>
                        <w:rFonts w:ascii="Arial" w:hAnsi="Arial" w:cs="Arial"/>
                      </w:rPr>
                    </w:pPr>
                    <w:proofErr w:type="gramStart"/>
                    <w:r w:rsidRPr="008D37B9">
                      <w:rPr>
                        <w:rFonts w:ascii="Arial" w:hAnsi="Arial" w:cs="Arial"/>
                      </w:rPr>
                      <w:t>content</w:t>
                    </w:r>
                    <w:proofErr w:type="gramEnd"/>
                  </w:p>
                </w:txbxContent>
              </v:textbox>
            </v:roundrect>
            <w10:wrap type="none"/>
            <w10:anchorlock/>
          </v:group>
        </w:pict>
      </w:r>
    </w:p>
    <w:p w:rsidR="00F5036B" w:rsidRDefault="00F5036B" w:rsidP="00F5036B">
      <w:pPr>
        <w:pStyle w:val="Caption"/>
        <w:jc w:val="center"/>
        <w:rPr>
          <w:rFonts w:eastAsia="Arial Unicode MS"/>
        </w:rPr>
      </w:pPr>
      <w:r>
        <w:t xml:space="preserve">Fig. </w:t>
      </w:r>
      <w:r w:rsidR="00AA2C84">
        <w:t>8</w:t>
      </w:r>
      <w:r>
        <w:t xml:space="preserve">.13: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p>
    <w:p w:rsidR="00F5036B" w:rsidRDefault="00F5036B" w:rsidP="006F1A3A"/>
    <w:p w:rsidR="00435BC4" w:rsidRDefault="00435BC4" w:rsidP="001A5EA0">
      <w:pPr>
        <w:pStyle w:val="Heading2"/>
      </w:pPr>
      <w:bookmarkStart w:id="41" w:name="_Toc343125769"/>
      <w:r>
        <w:t>8.2</w:t>
      </w:r>
      <w:r>
        <w:tab/>
        <w:t>Security</w:t>
      </w:r>
      <w:bookmarkEnd w:id="41"/>
    </w:p>
    <w:p w:rsidR="00435BC4" w:rsidRDefault="00435BC4" w:rsidP="00435BC4">
      <w:r>
        <w:t>Data origin authentication, integrity and replay protection, confidentiality and privacy must be supported on the mId Reference Point (between the Device/Gateway Domain and the Network Domain).  However in some cases it is possible to rely on the Access Network to provide some of these services. Therefore, security at the M2M service layer consists of a set of optional functionalities. It comprises the following functionality:</w:t>
      </w:r>
    </w:p>
    <w:p w:rsidR="00435BC4" w:rsidRDefault="00435BC4" w:rsidP="001A5EA0">
      <w:pPr>
        <w:numPr>
          <w:ilvl w:val="0"/>
          <w:numId w:val="48"/>
        </w:numPr>
      </w:pPr>
      <w:r>
        <w:lastRenderedPageBreak/>
        <w:t>M2M Service Bootstrap procedures for secure provisioning of (secret) M2M Root Key in M2M Device/Gateway and M2M Authentication Server;</w:t>
      </w:r>
    </w:p>
    <w:p w:rsidR="00435BC4" w:rsidRDefault="00435BC4" w:rsidP="001A5EA0">
      <w:pPr>
        <w:numPr>
          <w:ilvl w:val="0"/>
          <w:numId w:val="48"/>
        </w:numPr>
      </w:pPr>
      <w:r>
        <w:t>M2M Service Connection procedures, based on a provisioned M2M Root Key, for mutual authentication, authorization and secure session establishment;</w:t>
      </w:r>
    </w:p>
    <w:p w:rsidR="00435BC4" w:rsidRDefault="00435BC4" w:rsidP="001A5EA0">
      <w:pPr>
        <w:numPr>
          <w:ilvl w:val="0"/>
          <w:numId w:val="48"/>
        </w:numPr>
      </w:pPr>
      <w:r>
        <w:t>Integrity Validation reporting;</w:t>
      </w:r>
    </w:p>
    <w:p w:rsidR="00435BC4" w:rsidRDefault="00435BC4" w:rsidP="001A5EA0">
      <w:pPr>
        <w:numPr>
          <w:ilvl w:val="0"/>
          <w:numId w:val="48"/>
        </w:numPr>
      </w:pPr>
      <w:r>
        <w:t>Secured Environment in M2M Device/Gateway (for secure storage of Sensistive Data and secure execution of Sensitive Functions used by the M2M service layer).</w:t>
      </w:r>
    </w:p>
    <w:p w:rsidR="00435BC4" w:rsidRDefault="00435BC4" w:rsidP="00435BC4">
      <w:r>
        <w:t>M2M Service Bootstrap procedures may be access network assisted (using 3GPP GBA-based or EAP-based methods) or access network independent (using EAP-over-PANA or TLS-over-TCP methods).  M2M Service Connection procedures may be based on EAP/PANA, TLS-PSK or 3GPP GBA.</w:t>
      </w:r>
    </w:p>
    <w:p w:rsidR="00435BC4" w:rsidRDefault="00435BC4" w:rsidP="001A5EA0">
      <w:pPr>
        <w:pStyle w:val="Heading2"/>
      </w:pPr>
      <w:bookmarkStart w:id="42" w:name="_Toc343125770"/>
      <w:r>
        <w:t>8.3</w:t>
      </w:r>
      <w:r>
        <w:tab/>
        <w:t>Management</w:t>
      </w:r>
      <w:bookmarkEnd w:id="42"/>
    </w:p>
    <w:p w:rsidR="00435BC4" w:rsidRDefault="00435BC4" w:rsidP="00435BC4">
      <w:r>
        <w:t>Remote Entity Management (REM) service capability shall be supported by all M2M SCLs. Both OMA-DM and BBF TR-069 are considered as the supporting enablers to be reused in ETSI M2M functional architecture to implement the REM service capability. An M2M system may choose to implement either or both of them. Other device management enablers may also be reused in a similar manner, but the details are out of scope.</w:t>
      </w:r>
    </w:p>
    <w:p w:rsidR="00435BC4" w:rsidRDefault="00435BC4" w:rsidP="00435BC4">
      <w:r>
        <w:t>The mIa reference point shall support the RESTful interface procedures to allow the NREM to handle the request from M2M Network Applications for the purpose of the remote entity management.</w:t>
      </w:r>
    </w:p>
    <w:p w:rsidR="00435BC4" w:rsidRDefault="00435BC4" w:rsidP="00435BC4">
      <w:r>
        <w:t xml:space="preserve">The mId reference point shall support the RESTful interface procedures to allow the D/GREM to create </w:t>
      </w:r>
      <w:r w:rsidRPr="001A5EA0">
        <w:rPr>
          <w:i/>
        </w:rPr>
        <w:t>&lt;mgmtObj&gt;</w:t>
      </w:r>
      <w:r>
        <w:t xml:space="preserve"> and/or </w:t>
      </w:r>
      <w:r w:rsidRPr="001A5EA0">
        <w:rPr>
          <w:i/>
        </w:rPr>
        <w:t>&lt;mgmtCmd&gt;</w:t>
      </w:r>
      <w:r>
        <w:t xml:space="preserve"> resources in the NREM for the purpose of the remote entity management thereafter. It shall also support corresponding OMA-DM/TR-069 protocol interfaces and procedures for managing M2M Devices/Gateways enabled by OMA-DM/TR-069.</w:t>
      </w:r>
    </w:p>
    <w:p w:rsidR="00435BC4" w:rsidRDefault="00435BC4" w:rsidP="00435BC4">
      <w:r>
        <w:t xml:space="preserve">A </w:t>
      </w:r>
      <w:r w:rsidRPr="001A5EA0">
        <w:rPr>
          <w:i/>
        </w:rPr>
        <w:t xml:space="preserve">&lt;mgmtObj&gt; </w:t>
      </w:r>
      <w:r>
        <w:t xml:space="preserve">or </w:t>
      </w:r>
      <w:r w:rsidRPr="001A5EA0">
        <w:rPr>
          <w:i/>
        </w:rPr>
        <w:t>&lt;mgmtCmd&gt;</w:t>
      </w:r>
      <w:r>
        <w:t xml:space="preserve"> resource in the NSCL represents either:</w:t>
      </w:r>
    </w:p>
    <w:p w:rsidR="00435BC4" w:rsidRDefault="00435BC4" w:rsidP="001A5EA0">
      <w:pPr>
        <w:numPr>
          <w:ilvl w:val="0"/>
          <w:numId w:val="45"/>
        </w:numPr>
      </w:pPr>
      <w:r>
        <w:t>high-level management functionalities (e.g. ETSI M2M specific data model) which shall be supported by the underlying Management Object(s) on the remote entity; or</w:t>
      </w:r>
    </w:p>
    <w:p w:rsidR="00435BC4" w:rsidRDefault="00435BC4" w:rsidP="001A5EA0">
      <w:pPr>
        <w:numPr>
          <w:ilvl w:val="0"/>
          <w:numId w:val="45"/>
        </w:numPr>
      </w:pPr>
      <w:proofErr w:type="gramStart"/>
      <w:r>
        <w:t>low-level</w:t>
      </w:r>
      <w:proofErr w:type="gramEnd"/>
      <w:r>
        <w:t xml:space="preserve"> functionalities on the remote entity mapped from the data model as specified by existing device management technologies (e.g. OMA-DM, BBF TR-069).</w:t>
      </w:r>
    </w:p>
    <w:p w:rsidR="00435BC4" w:rsidRDefault="00435BC4" w:rsidP="00435BC4">
      <w:r>
        <w:t xml:space="preserve">Through the manipulation of </w:t>
      </w:r>
      <w:r w:rsidRPr="001A5EA0">
        <w:rPr>
          <w:i/>
        </w:rPr>
        <w:t>&lt;mgmtObj&gt;</w:t>
      </w:r>
      <w:r>
        <w:t xml:space="preserve"> or </w:t>
      </w:r>
      <w:r w:rsidRPr="001A5EA0">
        <w:rPr>
          <w:i/>
        </w:rPr>
        <w:t>&lt;mgmtCmd&gt;</w:t>
      </w:r>
      <w:r>
        <w:t xml:space="preserve"> resources, ETSI M2M REM supports the following management functions at different layers of remote entities:</w:t>
      </w:r>
    </w:p>
    <w:p w:rsidR="00435BC4" w:rsidRDefault="00435BC4" w:rsidP="001A5EA0">
      <w:pPr>
        <w:numPr>
          <w:ilvl w:val="0"/>
          <w:numId w:val="47"/>
        </w:numPr>
      </w:pPr>
      <w:r>
        <w:t>M2M application lifecycle management: installing, removing and upgrading applications in an M2M Device/M2M Gateway.</w:t>
      </w:r>
    </w:p>
    <w:p w:rsidR="00435BC4" w:rsidRDefault="00435BC4" w:rsidP="001A5EA0">
      <w:pPr>
        <w:numPr>
          <w:ilvl w:val="0"/>
          <w:numId w:val="47"/>
        </w:numPr>
      </w:pPr>
      <w:r>
        <w:t>M2M service management: configuration management for the M2M Service Capabilities in the M2M Device/M2M Gateway.</w:t>
      </w:r>
    </w:p>
    <w:p w:rsidR="00435BC4" w:rsidRDefault="00435BC4" w:rsidP="001A5EA0">
      <w:pPr>
        <w:numPr>
          <w:ilvl w:val="0"/>
          <w:numId w:val="47"/>
        </w:numPr>
      </w:pPr>
      <w:r>
        <w:t>M2M Area Network management: configuration management for the M2M Area Networks (namely Capillary Network).</w:t>
      </w:r>
    </w:p>
    <w:p w:rsidR="00435BC4" w:rsidRDefault="00435BC4" w:rsidP="001A5EA0">
      <w:pPr>
        <w:numPr>
          <w:ilvl w:val="0"/>
          <w:numId w:val="47"/>
        </w:numPr>
      </w:pPr>
      <w:r>
        <w:t>M2M device management: configuration management of the M2M Device/M2M Gateway.</w:t>
      </w:r>
    </w:p>
    <w:p w:rsidR="00435BC4" w:rsidRDefault="00435BC4" w:rsidP="001A5EA0">
      <w:pPr>
        <w:pStyle w:val="Heading3"/>
      </w:pPr>
      <w:bookmarkStart w:id="43" w:name="_Toc343125771"/>
      <w:r>
        <w:t>8.3.1</w:t>
      </w:r>
      <w:r>
        <w:tab/>
        <w:t>Managing M2M Device and M2M Gateway</w:t>
      </w:r>
      <w:bookmarkEnd w:id="43"/>
    </w:p>
    <w:p w:rsidR="00435BC4" w:rsidRDefault="00435BC4" w:rsidP="001A5EA0">
      <w:pPr>
        <w:jc w:val="center"/>
      </w:pPr>
    </w:p>
    <w:bookmarkStart w:id="44" w:name="_MON_1385197231"/>
    <w:bookmarkEnd w:id="44"/>
    <w:p w:rsidR="00435BC4" w:rsidRDefault="00435BC4" w:rsidP="001A5EA0">
      <w:pPr>
        <w:jc w:val="center"/>
      </w:pPr>
      <w:r w:rsidRPr="006D6529">
        <w:rPr>
          <w:rFonts w:eastAsia="Arial Unicode MS"/>
        </w:rPr>
        <w:object w:dxaOrig="10680" w:dyaOrig="6660">
          <v:shape id="_x0000_i1037" type="#_x0000_t75" style="width:375.5pt;height:236.95pt" o:ole="">
            <v:imagedata r:id="rId17" o:title=""/>
          </v:shape>
          <o:OLEObject Type="Embed" ProgID="Word.Picture.8" ShapeID="_x0000_i1037" DrawAspect="Content" ObjectID="_1421234418" r:id="rId18"/>
        </w:object>
      </w:r>
    </w:p>
    <w:p w:rsidR="00435BC4" w:rsidRDefault="00435BC4" w:rsidP="001A5EA0">
      <w:pPr>
        <w:pStyle w:val="Caption"/>
        <w:jc w:val="center"/>
      </w:pPr>
      <w:r>
        <w:t>Figure 8.14: Reference Architecture for managing M2M Device/Gateway</w:t>
      </w:r>
    </w:p>
    <w:p w:rsidR="00435BC4" w:rsidRDefault="00435BC4" w:rsidP="00435BC4">
      <w:r>
        <w:t>As shown in Figure 8.</w:t>
      </w:r>
      <w:r w:rsidR="00BA2C2E">
        <w:t>14</w:t>
      </w:r>
      <w:r>
        <w:t xml:space="preserve"> the Device Management Client is integrated as a part of the D/GREM Service Capability, while the Device Management Server is integrated as a part of the NREM Service Capability.</w:t>
      </w:r>
    </w:p>
    <w:p w:rsidR="00435BC4" w:rsidRDefault="00435BC4" w:rsidP="00435BC4">
      <w:r>
        <w:t>NOTE:</w:t>
      </w:r>
      <w:r>
        <w:tab/>
        <w:t>Alternatively to REM Server being integrated as a part of the NREM a REM Server may be external to the NREM but interface with the NREM via an implementation-specific interface exposed by the REM Server.</w:t>
      </w:r>
    </w:p>
    <w:p w:rsidR="00435BC4" w:rsidRPr="001A5EA0" w:rsidRDefault="00435BC4" w:rsidP="001A5EA0">
      <w:pPr>
        <w:ind w:left="284"/>
        <w:rPr>
          <w:i/>
          <w:color w:val="FF0000"/>
        </w:rPr>
      </w:pPr>
      <w:r w:rsidRPr="001A5EA0">
        <w:rPr>
          <w:i/>
          <w:color w:val="FF0000"/>
        </w:rPr>
        <w:t>Editor’s Note: When ETSI M2M architecture is deployed over 3GPP network, the OMA-DM Server in the 3GPP network layer may be integrated for the purpose of remote management. The detailed options of integration can be found in section 4.9 of ETSI TS 101 603 (3GPP Interworking), depending on the business relations between the 3GPP network operator and the M2M Service Provider.</w:t>
      </w:r>
    </w:p>
    <w:p w:rsidR="00435BC4" w:rsidRDefault="00435BC4" w:rsidP="00435BC4">
      <w:r>
        <w:t>Table 8.</w:t>
      </w:r>
      <w:r w:rsidR="00BA2C2E">
        <w:t>7</w:t>
      </w:r>
      <w:r>
        <w:t xml:space="preserve"> shows the mapping between ETSI M2M entities/interface to OMA-DM/TR-069 entities/interface.</w:t>
      </w:r>
    </w:p>
    <w:tbl>
      <w:tblPr>
        <w:tblW w:w="0" w:type="auto"/>
        <w:jc w:val="center"/>
        <w:tblCellMar>
          <w:left w:w="0" w:type="dxa"/>
          <w:right w:w="0" w:type="dxa"/>
        </w:tblCellMar>
        <w:tblLook w:val="04A0"/>
      </w:tblPr>
      <w:tblGrid>
        <w:gridCol w:w="2438"/>
        <w:gridCol w:w="1347"/>
        <w:gridCol w:w="1475"/>
      </w:tblGrid>
      <w:tr w:rsidR="00E13B67" w:rsidRPr="00EA38C3" w:rsidTr="00C60F19">
        <w:trPr>
          <w:trHeight w:val="16"/>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ETSI M2M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OMA DM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BBF TR069 </w:t>
            </w:r>
          </w:p>
        </w:tc>
      </w:tr>
      <w:tr w:rsidR="00E13B67" w:rsidRPr="00EA38C3" w:rsidTr="00C60F19">
        <w:trPr>
          <w:trHeight w:val="26"/>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REM Server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 Server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ACS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REM Client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 Client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CPE </w:t>
            </w:r>
          </w:p>
        </w:tc>
      </w:tr>
      <w:tr w:rsidR="00E13B67" w:rsidRPr="00EA38C3" w:rsidTr="00C60F19">
        <w:trPr>
          <w:trHeight w:val="1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REM Interface (</w:t>
            </w:r>
            <w:r w:rsidRPr="006E2883">
              <w:rPr>
                <w:rFonts w:ascii="Calibri" w:eastAsia="SimSun" w:hAnsi="Calibri" w:cs="Arial" w:hint="eastAsia"/>
                <w:color w:val="000000"/>
                <w:kern w:val="24"/>
                <w:sz w:val="21"/>
                <w:szCs w:val="28"/>
                <w:lang w:val="en-US" w:eastAsia="zh-CN"/>
              </w:rPr>
              <w:t xml:space="preserve">over </w:t>
            </w:r>
            <w:r w:rsidRPr="006E2883">
              <w:rPr>
                <w:rFonts w:ascii="Calibri" w:eastAsia="SimSun" w:hAnsi="Calibri" w:cs="Arial"/>
                <w:color w:val="000000"/>
                <w:kern w:val="24"/>
                <w:sz w:val="21"/>
                <w:szCs w:val="28"/>
                <w:lang w:val="en-US" w:eastAsia="zh-CN"/>
              </w:rPr>
              <w:t xml:space="preserve">mId)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DM-1, DM-2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TR069-CWMP </w:t>
            </w:r>
          </w:p>
        </w:tc>
      </w:tr>
    </w:tbl>
    <w:p w:rsidR="00BA2C2E" w:rsidRDefault="00BA2C2E" w:rsidP="001A5EA0">
      <w:pPr>
        <w:pStyle w:val="Caption"/>
        <w:jc w:val="center"/>
      </w:pPr>
      <w:r>
        <w:t>Table 8.7 Mapping between ETSI M2M and OMA-DM/TR-069 entities</w:t>
      </w:r>
    </w:p>
    <w:p w:rsidR="00BA2C2E" w:rsidRDefault="00BA2C2E" w:rsidP="00435BC4"/>
    <w:p w:rsidR="00435BC4" w:rsidRDefault="00435BC4" w:rsidP="00435BC4">
      <w:r>
        <w:t>On the M2M Device and M2M Gateway side:</w:t>
      </w:r>
    </w:p>
    <w:p w:rsidR="00435BC4" w:rsidRDefault="00435BC4" w:rsidP="001A5EA0">
      <w:pPr>
        <w:numPr>
          <w:ilvl w:val="0"/>
          <w:numId w:val="49"/>
        </w:numPr>
      </w:pPr>
      <w:r>
        <w:t xml:space="preserve">The D/GREM may collect the Management Object data from the REM Client in the local M2M Device/Gateway and create/update the corresponding </w:t>
      </w:r>
      <w:r w:rsidRPr="001A5EA0">
        <w:rPr>
          <w:i/>
        </w:rPr>
        <w:t>&lt;mgmtObj&gt;</w:t>
      </w:r>
      <w:r>
        <w:t xml:space="preserve"> </w:t>
      </w:r>
      <w:proofErr w:type="gramStart"/>
      <w:r>
        <w:t>an/</w:t>
      </w:r>
      <w:proofErr w:type="gramEnd"/>
      <w:r>
        <w:t xml:space="preserve">or </w:t>
      </w:r>
      <w:r w:rsidRPr="001A5EA0">
        <w:rPr>
          <w:i/>
        </w:rPr>
        <w:t>&lt;mgmtCmd&gt;</w:t>
      </w:r>
      <w:r>
        <w:t xml:space="preserve"> resource(s) in the NSCL via the mId reference point. </w:t>
      </w:r>
    </w:p>
    <w:p w:rsidR="00435BC4" w:rsidRDefault="00435BC4" w:rsidP="001A5EA0">
      <w:pPr>
        <w:numPr>
          <w:ilvl w:val="0"/>
          <w:numId w:val="49"/>
        </w:numPr>
      </w:pPr>
      <w:r>
        <w:t>Any device management activity (e.g. firmware update, fault management) in the Device/Gateway is carried out by the REM Client, communicating with a REM Server in NREM via existing Device Management interfaces.</w:t>
      </w:r>
    </w:p>
    <w:p w:rsidR="00435BC4" w:rsidRDefault="00435BC4" w:rsidP="00435BC4">
      <w:r>
        <w:t>On the NSCL side:</w:t>
      </w:r>
    </w:p>
    <w:p w:rsidR="00435BC4" w:rsidRDefault="00435BC4" w:rsidP="001A5EA0">
      <w:pPr>
        <w:numPr>
          <w:ilvl w:val="0"/>
          <w:numId w:val="50"/>
        </w:numPr>
      </w:pPr>
      <w:r>
        <w:lastRenderedPageBreak/>
        <w:t xml:space="preserve">The NREM triggers OMA-DM or BBF TR-069 Device Management procedures over mId resulting from actions on the </w:t>
      </w:r>
      <w:r w:rsidRPr="001A5EA0">
        <w:rPr>
          <w:i/>
        </w:rPr>
        <w:t>&lt;mgmtObj&gt;</w:t>
      </w:r>
      <w:r>
        <w:t xml:space="preserve"> or </w:t>
      </w:r>
      <w:r w:rsidRPr="001A5EA0">
        <w:rPr>
          <w:i/>
        </w:rPr>
        <w:t>&lt;mgmtCmd&gt;</w:t>
      </w:r>
      <w:r>
        <w:t xml:space="preserve"> resources by M2M Network Applications via mIa or by M2M Management Functions.</w:t>
      </w:r>
    </w:p>
    <w:p w:rsidR="00435BC4" w:rsidRDefault="00435BC4" w:rsidP="001A5EA0">
      <w:pPr>
        <w:pStyle w:val="Heading3"/>
      </w:pPr>
      <w:bookmarkStart w:id="45" w:name="_Toc343125772"/>
      <w:r>
        <w:t>8.</w:t>
      </w:r>
      <w:r w:rsidR="007751C1">
        <w:t>3.2</w:t>
      </w:r>
      <w:r w:rsidR="007751C1">
        <w:tab/>
      </w:r>
      <w:r>
        <w:t>Managing M2M Devices behind an M2M Gateway</w:t>
      </w:r>
      <w:bookmarkEnd w:id="45"/>
    </w:p>
    <w:p w:rsidR="00E13B67" w:rsidRPr="00E13B67" w:rsidRDefault="00E13B67" w:rsidP="001A5EA0">
      <w:pPr>
        <w:jc w:val="center"/>
      </w:pPr>
      <w:r w:rsidRPr="006D6529">
        <w:rPr>
          <w:rFonts w:eastAsia="Arial Unicode MS"/>
        </w:rPr>
        <w:object w:dxaOrig="14190" w:dyaOrig="6660">
          <v:shape id="_x0000_i1038" type="#_x0000_t75" style="width:453.85pt;height:215.1pt" o:ole="">
            <v:imagedata r:id="rId19" o:title=""/>
          </v:shape>
          <o:OLEObject Type="Embed" ProgID="Word.Picture.8" ShapeID="_x0000_i1038" DrawAspect="Content" ObjectID="_1421234419" r:id="rId20"/>
        </w:object>
      </w:r>
    </w:p>
    <w:p w:rsidR="00435BC4" w:rsidRDefault="00435BC4" w:rsidP="001A5EA0">
      <w:pPr>
        <w:pStyle w:val="Caption"/>
        <w:jc w:val="center"/>
      </w:pPr>
      <w:r>
        <w:t>Figure 8.</w:t>
      </w:r>
      <w:r w:rsidR="00E13B67">
        <w:t>15</w:t>
      </w:r>
      <w:r>
        <w:t>: Reference Architecture for Managing devices behind M2M Gateway</w:t>
      </w:r>
    </w:p>
    <w:p w:rsidR="00435BC4" w:rsidRDefault="00435BC4" w:rsidP="00435BC4">
      <w:r>
        <w:t>Fig. 8.</w:t>
      </w:r>
      <w:r w:rsidR="00E13B67">
        <w:t xml:space="preserve">15 </w:t>
      </w:r>
      <w:r>
        <w:t xml:space="preserve">illustrates the integrated reference architecture for managing devices behind M2M Gateway, which may be legacy devices (d-type) or limited M2M Devices (D’-type) without M2M Service Capabilities and may not support OMA-DM or BBF TR069. In order to manage devices behind M2M Gateway, GREM needs to have Server, Client and Proxy function and NREM may need additional feature in order to support the proxy function at GREM. </w:t>
      </w:r>
    </w:p>
    <w:p w:rsidR="00E13B67" w:rsidRDefault="00435BC4" w:rsidP="00E13B67">
      <w:pPr>
        <w:rPr>
          <w:lang w:eastAsia="zh-CN"/>
        </w:rPr>
      </w:pPr>
      <w:r>
        <w:t>Table 8.</w:t>
      </w:r>
      <w:r w:rsidR="00E13B67">
        <w:t>8</w:t>
      </w:r>
      <w:r>
        <w:t xml:space="preserve"> shows the mapping between ETSI M2M entities/interface to OMA-DM/TR-069 entities/interface.</w:t>
      </w:r>
      <w:r w:rsidR="00E13B67" w:rsidRPr="00E13B67">
        <w:rPr>
          <w:lang w:eastAsia="zh-CN"/>
        </w:rPr>
        <w:t xml:space="preserve"> </w:t>
      </w:r>
    </w:p>
    <w:tbl>
      <w:tblPr>
        <w:tblW w:w="0" w:type="auto"/>
        <w:jc w:val="center"/>
        <w:tblInd w:w="-2096" w:type="dxa"/>
        <w:tblCellMar>
          <w:left w:w="0" w:type="dxa"/>
          <w:right w:w="0" w:type="dxa"/>
        </w:tblCellMar>
        <w:tblLook w:val="04A0"/>
      </w:tblPr>
      <w:tblGrid>
        <w:gridCol w:w="2482"/>
        <w:gridCol w:w="2789"/>
        <w:gridCol w:w="2789"/>
      </w:tblGrid>
      <w:tr w:rsidR="00E13B67" w:rsidRPr="00EA38C3" w:rsidTr="00C60F19">
        <w:trPr>
          <w:trHeight w:val="32"/>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ETSI M2M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OMA DM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BBF TR069 </w:t>
            </w:r>
          </w:p>
        </w:tc>
      </w:tr>
      <w:tr w:rsidR="00E13B67" w:rsidRPr="00EA38C3" w:rsidTr="00C60F19">
        <w:trPr>
          <w:trHeight w:val="25"/>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REM Server (N)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DM Server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ACS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REM Server (G)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Legacy Server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Control Point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REM Proxy</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GwMO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Proxy Module </w:t>
            </w:r>
          </w:p>
        </w:tc>
      </w:tr>
      <w:tr w:rsidR="00E13B67" w:rsidRPr="00EA38C3" w:rsidTr="00C60F19">
        <w:trPr>
          <w:trHeight w:val="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Client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DM Client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CPE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Management Client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Client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Client </w:t>
            </w:r>
          </w:p>
        </w:tc>
      </w:tr>
      <w:tr w:rsidR="00E13B67" w:rsidRPr="00EA38C3" w:rsidTr="00C60F19">
        <w:trPr>
          <w:trHeight w:val="107"/>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1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mId)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DM-1, DM-2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TR069-CWMP </w:t>
            </w:r>
          </w:p>
        </w:tc>
      </w:tr>
      <w:tr w:rsidR="00E13B67" w:rsidRPr="00EA38C3" w:rsidTr="00C60F19">
        <w:trPr>
          <w:trHeight w:val="1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2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dIa)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p>
        </w:tc>
      </w:tr>
    </w:tbl>
    <w:p w:rsidR="00435BC4" w:rsidRDefault="00E13B67" w:rsidP="001A5EA0">
      <w:pPr>
        <w:pStyle w:val="Caption"/>
        <w:jc w:val="center"/>
      </w:pPr>
      <w:r>
        <w:t>Table 8.8 Mapping between ETSI M2M and OMA-DM/TR-069 entities/interface</w:t>
      </w:r>
    </w:p>
    <w:p w:rsidR="00435BC4" w:rsidRDefault="00435BC4" w:rsidP="00435BC4">
      <w:r>
        <w:t>In addition to support the functionalities described in clause 8.5.1 for managing the M2M Gateway itself, the GREM shall also be responsible for the management of the D'(or d)-type devices associated with the M2M Gateway. The interactions between the GREM and the D'(or d)-type device for device management purpose is out of scope.</w:t>
      </w:r>
    </w:p>
    <w:p w:rsidR="00435BC4" w:rsidRDefault="00435BC4" w:rsidP="00435BC4">
      <w:r>
        <w:lastRenderedPageBreak/>
        <w:t>The NREM acts as the same role and follows the same procedure as described in clause 8.</w:t>
      </w:r>
      <w:r w:rsidR="00E13B67">
        <w:t>3</w:t>
      </w:r>
      <w:r>
        <w:t>.1 to interact with GREM for the purpose of manageing devices in the M2M Area Network, i.e. behind an M2M Gateway.</w:t>
      </w:r>
    </w:p>
    <w:p w:rsidR="00435BC4" w:rsidRDefault="00435BC4" w:rsidP="006F1A3A"/>
    <w:p w:rsidR="006F1A3A" w:rsidRDefault="006F1A3A" w:rsidP="006F1A3A">
      <w:pPr>
        <w:pStyle w:val="Heading1"/>
      </w:pPr>
      <w:r>
        <w:rPr>
          <w:rStyle w:val="Guidance"/>
          <w:sz w:val="36"/>
        </w:rPr>
        <w:br w:type="page"/>
      </w:r>
      <w:bookmarkStart w:id="46" w:name="_Toc343125773"/>
      <w:r w:rsidR="00335941">
        <w:lastRenderedPageBreak/>
        <w:t>9</w:t>
      </w:r>
      <w:r>
        <w:tab/>
      </w:r>
      <w:r w:rsidR="00335941">
        <w:t>M2M Architecture Description - TIA</w:t>
      </w:r>
      <w:bookmarkEnd w:id="46"/>
    </w:p>
    <w:p w:rsidR="00AC0AB1" w:rsidRPr="00AF5DB2" w:rsidRDefault="00AC0AB1" w:rsidP="00AC0AB1">
      <w:pPr>
        <w:pBdr>
          <w:top w:val="single" w:sz="12" w:space="1" w:color="auto"/>
        </w:pBdr>
        <w:ind w:left="1134" w:hanging="1134"/>
        <w:rPr>
          <w:rFonts w:ascii="Arial" w:hAnsi="Arial" w:cs="Arial"/>
          <w:sz w:val="36"/>
          <w:szCs w:val="36"/>
        </w:rPr>
      </w:pPr>
      <w:r>
        <w:rPr>
          <w:rFonts w:ascii="Arial" w:hAnsi="Arial" w:cs="Arial"/>
          <w:sz w:val="36"/>
          <w:szCs w:val="36"/>
        </w:rPr>
        <w:t>9</w:t>
      </w:r>
      <w:r w:rsidRPr="00AF5DB2">
        <w:rPr>
          <w:rFonts w:ascii="Arial" w:hAnsi="Arial" w:cs="Arial"/>
          <w:sz w:val="36"/>
          <w:szCs w:val="36"/>
        </w:rPr>
        <w:t>.1</w:t>
      </w:r>
      <w:r w:rsidRPr="00AF5DB2">
        <w:rPr>
          <w:rFonts w:ascii="Arial" w:hAnsi="Arial" w:cs="Arial"/>
          <w:sz w:val="36"/>
          <w:szCs w:val="36"/>
        </w:rPr>
        <w:tab/>
      </w:r>
      <w:r w:rsidRPr="00F738F5">
        <w:rPr>
          <w:rFonts w:ascii="Arial" w:hAnsi="Arial" w:cs="Arial"/>
          <w:sz w:val="36"/>
          <w:szCs w:val="36"/>
        </w:rPr>
        <w:t>TIA TR-50 Functional architecture</w:t>
      </w:r>
    </w:p>
    <w:p w:rsidR="00AC0AB1" w:rsidRDefault="00AC0AB1" w:rsidP="00AC0AB1">
      <w:r>
        <w:t xml:space="preserve">This section provides a snap-shot of the TIA TR-50 M2M Smart Device Communication System Architecture, and a description of the reference points. The detailed Architecture descriptions can be found in TIA PN-4940.005.  </w:t>
      </w:r>
    </w:p>
    <w:p w:rsidR="00AC0AB1" w:rsidRPr="00F738F5" w:rsidRDefault="00AC0AB1" w:rsidP="00AC0AB1">
      <w:pPr>
        <w:rPr>
          <w:i/>
          <w:color w:val="FF0000"/>
        </w:rPr>
      </w:pPr>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p>
    <w:p w:rsidR="00AC0AB1" w:rsidRPr="00F738F5" w:rsidRDefault="00AC0AB1" w:rsidP="00AC0AB1">
      <w:pPr>
        <w:rPr>
          <w:b/>
        </w:rPr>
      </w:pPr>
      <w:r w:rsidRPr="00F738F5">
        <w:rPr>
          <w:b/>
        </w:rPr>
        <w:t>Terms and Definitions:</w:t>
      </w:r>
    </w:p>
    <w:p w:rsidR="00AC0AB1" w:rsidRDefault="00AC0AB1" w:rsidP="00AC0AB1">
      <w:pPr>
        <w:numPr>
          <w:ilvl w:val="0"/>
          <w:numId w:val="22"/>
        </w:numPr>
      </w:pPr>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p>
    <w:p w:rsidR="00AC0AB1" w:rsidRDefault="00AC0AB1" w:rsidP="00AC0AB1">
      <w:pPr>
        <w:numPr>
          <w:ilvl w:val="0"/>
          <w:numId w:val="22"/>
        </w:numPr>
      </w:pPr>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p>
    <w:p w:rsidR="00AC0AB1" w:rsidRDefault="00AC0AB1" w:rsidP="00AC0AB1">
      <w:pPr>
        <w:numPr>
          <w:ilvl w:val="0"/>
          <w:numId w:val="22"/>
        </w:numPr>
      </w:pPr>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p>
    <w:p w:rsidR="00AC0AB1" w:rsidRDefault="00AC0AB1" w:rsidP="00AC0AB1">
      <w:pPr>
        <w:numPr>
          <w:ilvl w:val="0"/>
          <w:numId w:val="22"/>
        </w:numPr>
      </w:pPr>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p>
    <w:p w:rsidR="00AC0AB1" w:rsidRDefault="00AC0AB1" w:rsidP="00AC0AB1">
      <w:pPr>
        <w:numPr>
          <w:ilvl w:val="0"/>
          <w:numId w:val="22"/>
        </w:numPr>
      </w:pPr>
      <w:r w:rsidRPr="00F738F5">
        <w:rPr>
          <w:b/>
        </w:rPr>
        <w:t>Container:</w:t>
      </w:r>
      <w:r>
        <w:t xml:space="preserve"> The container is a logical entity that provides services to the applications that operate within it, and enforce security policies.</w:t>
      </w:r>
    </w:p>
    <w:p w:rsidR="00AC0AB1" w:rsidRPr="00F738F5" w:rsidRDefault="00AC0AB1" w:rsidP="00AC0AB1">
      <w:pPr>
        <w:rPr>
          <w:b/>
        </w:rPr>
      </w:pPr>
      <w:r w:rsidRPr="00F738F5">
        <w:rPr>
          <w:b/>
        </w:rPr>
        <w:t>Abbreviations:</w:t>
      </w:r>
    </w:p>
    <w:p w:rsidR="00AC0AB1" w:rsidRDefault="00AC0AB1" w:rsidP="00AC0AB1">
      <w:pPr>
        <w:numPr>
          <w:ilvl w:val="0"/>
          <w:numId w:val="23"/>
        </w:numPr>
        <w:tabs>
          <w:tab w:val="left" w:pos="630"/>
          <w:tab w:val="left" w:pos="1620"/>
        </w:tabs>
      </w:pPr>
      <w:r>
        <w:t>AAA-SD</w:t>
      </w:r>
      <w:r>
        <w:tab/>
        <w:t>AAA of Smart Device</w:t>
      </w:r>
    </w:p>
    <w:p w:rsidR="00AC0AB1" w:rsidRDefault="00AC0AB1" w:rsidP="00AC0AB1">
      <w:pPr>
        <w:numPr>
          <w:ilvl w:val="0"/>
          <w:numId w:val="23"/>
        </w:numPr>
        <w:tabs>
          <w:tab w:val="left" w:pos="630"/>
          <w:tab w:val="left" w:pos="1620"/>
        </w:tabs>
      </w:pPr>
      <w:r>
        <w:t>API</w:t>
      </w:r>
      <w:r>
        <w:tab/>
        <w:t>Application Programming Interface</w:t>
      </w:r>
    </w:p>
    <w:p w:rsidR="00AC0AB1" w:rsidRDefault="00AC0AB1" w:rsidP="00AC0AB1">
      <w:pPr>
        <w:numPr>
          <w:ilvl w:val="0"/>
          <w:numId w:val="23"/>
        </w:numPr>
        <w:tabs>
          <w:tab w:val="left" w:pos="630"/>
          <w:tab w:val="left" w:pos="1620"/>
        </w:tabs>
      </w:pPr>
      <w:r>
        <w:t>PoA</w:t>
      </w:r>
      <w:r>
        <w:tab/>
        <w:t>Point of Attachment</w:t>
      </w:r>
    </w:p>
    <w:p w:rsidR="00AC0AB1" w:rsidRDefault="00AC0AB1" w:rsidP="00AC0AB1">
      <w:pPr>
        <w:pStyle w:val="Heading3"/>
      </w:pPr>
      <w:bookmarkStart w:id="47" w:name="_Toc343125774"/>
      <w:r>
        <w:t>9.1.1</w:t>
      </w:r>
      <w:r>
        <w:tab/>
        <w:t xml:space="preserve">TIA </w:t>
      </w:r>
      <w:r w:rsidRPr="00F738F5">
        <w:t>TR-50 M2M Smart Device Communications System Architecture</w:t>
      </w:r>
      <w:bookmarkEnd w:id="47"/>
    </w:p>
    <w:p w:rsidR="00AC0AB1" w:rsidRDefault="00AC0AB1" w:rsidP="00AC0AB1">
      <w:pPr>
        <w:pStyle w:val="Heading4"/>
      </w:pPr>
      <w:bookmarkStart w:id="48" w:name="_Toc343125775"/>
      <w:r>
        <w:t>9.</w:t>
      </w:r>
      <w:r w:rsidRPr="00F738F5">
        <w:t>1.1.1</w:t>
      </w:r>
      <w:r w:rsidRPr="00F738F5">
        <w:tab/>
        <w:t>Functions and reference points</w:t>
      </w:r>
      <w:bookmarkEnd w:id="48"/>
    </w:p>
    <w:p w:rsidR="00AC0AB1" w:rsidRDefault="00AC0AB1" w:rsidP="00AC0AB1">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p>
    <w:p w:rsidR="00AC0AB1" w:rsidRDefault="00AC0AB1" w:rsidP="00AC0AB1">
      <w:r>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p>
    <w:p w:rsidR="00AC0AB1" w:rsidRDefault="00AC0AB1" w:rsidP="00AC0AB1">
      <w:r>
        <w:t>PoA, node and server are considered above the access networks.</w:t>
      </w:r>
    </w:p>
    <w:p w:rsidR="00AC0AB1" w:rsidRDefault="00AC0AB1" w:rsidP="00AC0AB1">
      <w:pPr>
        <w:jc w:val="center"/>
      </w:pPr>
      <w:r>
        <w:object w:dxaOrig="7543" w:dyaOrig="4303">
          <v:shape id="_x0000_i1039" type="#_x0000_t75" style="width:376.85pt;height:215.1pt" o:ole="">
            <v:imagedata r:id="rId21" o:title=""/>
          </v:shape>
          <o:OLEObject Type="Embed" ProgID="Visio.Drawing.11" ShapeID="_x0000_i1039" DrawAspect="Content" ObjectID="_1421234420" r:id="rId22"/>
        </w:object>
      </w:r>
    </w:p>
    <w:p w:rsidR="00AC0AB1" w:rsidRDefault="00AC0AB1" w:rsidP="00AC0AB1">
      <w:pPr>
        <w:pStyle w:val="Caption"/>
        <w:jc w:val="center"/>
      </w:pPr>
      <w:r>
        <w:t xml:space="preserve">Fig. </w:t>
      </w:r>
      <w:r w:rsidR="00F5036B">
        <w:t>9</w:t>
      </w:r>
      <w:r>
        <w:t xml:space="preserve">.1: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p>
    <w:p w:rsidR="00AC0AB1" w:rsidRDefault="00AC0AB1" w:rsidP="00AC0AB1">
      <w:r w:rsidRPr="00F738F5">
        <w:t>The following Figure depicts the high level system architecture for the TIA TR-50 M2M Smart Device Communication.</w:t>
      </w:r>
    </w:p>
    <w:p w:rsidR="00AC0AB1" w:rsidRDefault="00AC0AB1" w:rsidP="00AC0AB1">
      <w:pPr>
        <w:jc w:val="center"/>
      </w:pPr>
      <w:r>
        <w:object w:dxaOrig="7327" w:dyaOrig="4807">
          <v:shape id="_x0000_i1040" type="#_x0000_t75" style="width:367.3pt;height:240.15pt" o:ole="">
            <v:imagedata r:id="rId23" o:title=""/>
          </v:shape>
          <o:OLEObject Type="Embed" ProgID="Visio.Drawing.11" ShapeID="_x0000_i1040" DrawAspect="Content" ObjectID="_1421234421" r:id="rId24"/>
        </w:object>
      </w:r>
    </w:p>
    <w:p w:rsidR="00AC0AB1" w:rsidRDefault="00AC0AB1" w:rsidP="00AC0AB1">
      <w:pPr>
        <w:pStyle w:val="Caption"/>
        <w:jc w:val="center"/>
      </w:pPr>
      <w:r>
        <w:t xml:space="preserve">Fig. </w:t>
      </w:r>
      <w:r w:rsidR="00F5036B">
        <w:t>9</w:t>
      </w:r>
      <w:r>
        <w:t xml:space="preserve">.2: TR-50 High Level System Architecture </w:t>
      </w:r>
      <w:r>
        <w:rPr>
          <w:b w:val="0"/>
          <w:i/>
          <w:color w:val="FF0000"/>
        </w:rPr>
        <w:t xml:space="preserve">{Ed. </w:t>
      </w:r>
      <w:r w:rsidRPr="007A7F7B">
        <w:rPr>
          <w:b w:val="0"/>
          <w:i/>
          <w:color w:val="FF0000"/>
        </w:rPr>
        <w:t xml:space="preserve">ex: Figure </w:t>
      </w:r>
      <w:r>
        <w:rPr>
          <w:b w:val="0"/>
          <w:i/>
          <w:color w:val="FF0000"/>
        </w:rPr>
        <w:t>2}</w:t>
      </w:r>
    </w:p>
    <w:p w:rsidR="00AC0AB1" w:rsidRDefault="00AC0AB1" w:rsidP="00AC0AB1">
      <w:r>
        <w:t xml:space="preserve">The high level system architecture shown above may be described as a distributed cooperative computing system. The container provides services to the application(s) that operate within it, and enforce security policies. </w:t>
      </w:r>
    </w:p>
    <w:p w:rsidR="00AC0AB1" w:rsidRDefault="00AC0AB1" w:rsidP="00AC0AB1">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p>
    <w:p w:rsidR="00AC0AB1" w:rsidRDefault="00AC0AB1" w:rsidP="00AC0AB1">
      <w:r>
        <w:t>Some containers are not labeled implying that the entities within them can operate in any convenient appropriate container.</w:t>
      </w:r>
    </w:p>
    <w:p w:rsidR="00AC0AB1" w:rsidRPr="00022826" w:rsidRDefault="00AC0AB1" w:rsidP="00AC0AB1">
      <w:pPr>
        <w:pStyle w:val="Heading2"/>
      </w:pPr>
      <w:bookmarkStart w:id="49" w:name="_Toc343125776"/>
      <w:r>
        <w:t>9</w:t>
      </w:r>
      <w:r w:rsidRPr="00022826">
        <w:t>.2</w:t>
      </w:r>
      <w:r w:rsidRPr="00022826">
        <w:tab/>
        <w:t>Overview</w:t>
      </w:r>
      <w:bookmarkEnd w:id="49"/>
    </w:p>
    <w:p w:rsidR="00AC0AB1" w:rsidRDefault="00AC0AB1" w:rsidP="00AC0AB1">
      <w:pPr>
        <w:pStyle w:val="Heading3"/>
      </w:pPr>
      <w:bookmarkStart w:id="50" w:name="_Toc343125777"/>
      <w:r>
        <w:t>9.</w:t>
      </w:r>
      <w:r w:rsidRPr="00F738F5">
        <w:t>2.1</w:t>
      </w:r>
      <w:r w:rsidRPr="00F738F5">
        <w:tab/>
      </w:r>
      <w:r>
        <w:t>Reference Architecture Diagram</w:t>
      </w:r>
      <w:bookmarkEnd w:id="50"/>
    </w:p>
    <w:p w:rsidR="00AC0AB1" w:rsidRDefault="00AC0AB1" w:rsidP="00AC0AB1">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p>
    <w:p w:rsidR="00AC0AB1" w:rsidRDefault="00AC0AB1" w:rsidP="00AC0AB1">
      <w:pPr>
        <w:jc w:val="center"/>
      </w:pPr>
      <w:r>
        <w:object w:dxaOrig="6390" w:dyaOrig="4993">
          <v:shape id="_x0000_i1041" type="#_x0000_t75" style="width:319.9pt;height:250.2pt" o:ole="">
            <v:imagedata r:id="rId25" o:title=""/>
          </v:shape>
          <o:OLEObject Type="Embed" ProgID="Visio.Drawing.11" ShapeID="_x0000_i1041" DrawAspect="Content" ObjectID="_1421234422" r:id="rId26"/>
        </w:object>
      </w:r>
    </w:p>
    <w:p w:rsidR="00AC0AB1" w:rsidRDefault="00AC0AB1" w:rsidP="00AC0AB1">
      <w:pPr>
        <w:pStyle w:val="Caption"/>
        <w:jc w:val="center"/>
      </w:pPr>
      <w:r>
        <w:t xml:space="preserve">Fig. </w:t>
      </w:r>
      <w:r w:rsidR="00F5036B">
        <w:t>9</w:t>
      </w:r>
      <w:r>
        <w:t xml:space="preserve">.3: </w:t>
      </w:r>
      <w:r w:rsidRPr="00F738F5">
        <w:t>Reference architecture</w:t>
      </w:r>
      <w:r>
        <w:t xml:space="preserve"> </w:t>
      </w:r>
      <w:r>
        <w:rPr>
          <w:b w:val="0"/>
          <w:i/>
          <w:color w:val="FF0000"/>
        </w:rPr>
        <w:t xml:space="preserve">{Ed. </w:t>
      </w:r>
      <w:r w:rsidRPr="007A7F7B">
        <w:rPr>
          <w:b w:val="0"/>
          <w:i/>
          <w:color w:val="FF0000"/>
        </w:rPr>
        <w:t xml:space="preserve">ex: Figure </w:t>
      </w:r>
      <w:r>
        <w:rPr>
          <w:b w:val="0"/>
          <w:i/>
          <w:color w:val="FF0000"/>
        </w:rPr>
        <w:t>3}</w:t>
      </w:r>
    </w:p>
    <w:p w:rsidR="00AC0AB1" w:rsidRDefault="00AC0AB1" w:rsidP="00AC0AB1">
      <w:pPr>
        <w:pStyle w:val="Heading3"/>
      </w:pPr>
      <w:bookmarkStart w:id="51" w:name="_Toc343125778"/>
      <w:r>
        <w:t>9.</w:t>
      </w:r>
      <w:r w:rsidRPr="00F738F5">
        <w:t>2.</w:t>
      </w:r>
      <w:r>
        <w:t>2</w:t>
      </w:r>
      <w:r w:rsidRPr="00F738F5">
        <w:tab/>
        <w:t>Functional Elements</w:t>
      </w:r>
      <w:bookmarkEnd w:id="51"/>
    </w:p>
    <w:p w:rsidR="00AC0AB1" w:rsidRPr="00F738F5" w:rsidRDefault="00AC0AB1" w:rsidP="00AC0AB1">
      <w:pPr>
        <w:rPr>
          <w:b/>
        </w:rPr>
      </w:pPr>
      <w:r w:rsidRPr="00F738F5">
        <w:rPr>
          <w:b/>
        </w:rPr>
        <w:t>AAA-SD</w:t>
      </w:r>
    </w:p>
    <w:p w:rsidR="00AC0AB1" w:rsidRDefault="00AC0AB1" w:rsidP="00AC0AB1">
      <w:pPr>
        <w:numPr>
          <w:ilvl w:val="0"/>
          <w:numId w:val="24"/>
        </w:numPr>
      </w:pPr>
      <w:r>
        <w:t>A container that hosts an entity or entities that provide authentication, authorization and accounting services and interact with the admin entities in other containers in establishing and enforcing security policies.</w:t>
      </w:r>
    </w:p>
    <w:p w:rsidR="00AC0AB1" w:rsidRPr="00F738F5" w:rsidRDefault="00AC0AB1" w:rsidP="00AC0AB1">
      <w:pPr>
        <w:rPr>
          <w:b/>
        </w:rPr>
      </w:pPr>
      <w:proofErr w:type="gramStart"/>
      <w:r w:rsidRPr="00F738F5">
        <w:rPr>
          <w:b/>
        </w:rPr>
        <w:t>home</w:t>
      </w:r>
      <w:proofErr w:type="gramEnd"/>
      <w:r w:rsidRPr="00F738F5">
        <w:rPr>
          <w:b/>
        </w:rPr>
        <w:t xml:space="preserve"> application</w:t>
      </w:r>
    </w:p>
    <w:p w:rsidR="00AC0AB1" w:rsidRDefault="00AC0AB1" w:rsidP="00AC0AB1">
      <w:pPr>
        <w:numPr>
          <w:ilvl w:val="0"/>
          <w:numId w:val="24"/>
        </w:numPr>
      </w:pPr>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p>
    <w:p w:rsidR="00AC0AB1" w:rsidRPr="00F738F5" w:rsidRDefault="00AC0AB1" w:rsidP="00AC0AB1">
      <w:pPr>
        <w:rPr>
          <w:b/>
        </w:rPr>
      </w:pPr>
      <w:proofErr w:type="gramStart"/>
      <w:r w:rsidRPr="00F738F5">
        <w:rPr>
          <w:b/>
        </w:rPr>
        <w:t>node</w:t>
      </w:r>
      <w:proofErr w:type="gramEnd"/>
      <w:r w:rsidRPr="00F738F5">
        <w:rPr>
          <w:b/>
        </w:rPr>
        <w:t xml:space="preserve"> application</w:t>
      </w:r>
    </w:p>
    <w:p w:rsidR="00AC0AB1" w:rsidRDefault="00AC0AB1" w:rsidP="00AC0AB1">
      <w:pPr>
        <w:numPr>
          <w:ilvl w:val="0"/>
          <w:numId w:val="24"/>
        </w:numPr>
      </w:pPr>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p>
    <w:p w:rsidR="00AC0AB1" w:rsidRPr="00F738F5" w:rsidRDefault="00AC0AB1" w:rsidP="00AC0AB1">
      <w:pPr>
        <w:rPr>
          <w:b/>
        </w:rPr>
      </w:pPr>
      <w:r w:rsidRPr="00F738F5">
        <w:rPr>
          <w:b/>
        </w:rPr>
        <w:t xml:space="preserve">PoA application </w:t>
      </w:r>
    </w:p>
    <w:p w:rsidR="00AC0AB1" w:rsidRDefault="00AC0AB1" w:rsidP="00AC0AB1">
      <w:pPr>
        <w:numPr>
          <w:ilvl w:val="0"/>
          <w:numId w:val="24"/>
        </w:numPr>
      </w:pPr>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p>
    <w:p w:rsidR="00AC0AB1" w:rsidRDefault="00AC0AB1" w:rsidP="00AC0AB1">
      <w:pPr>
        <w:ind w:left="360"/>
      </w:pPr>
      <w:r w:rsidRPr="00852370">
        <w:rPr>
          <w:i/>
        </w:rPr>
        <w:t>PoA applications</w:t>
      </w:r>
      <w:r>
        <w:t xml:space="preserve"> may be instances of a standardized class to facilitate their invocation by, for example, specifying parameters for their operation. For the purposes of illustration, consider the following:</w:t>
      </w:r>
    </w:p>
    <w:p w:rsidR="00AC0AB1" w:rsidRDefault="00AC0AB1" w:rsidP="00AC0AB1">
      <w:pPr>
        <w:numPr>
          <w:ilvl w:val="1"/>
          <w:numId w:val="24"/>
        </w:numPr>
      </w:pPr>
      <w:proofErr w:type="gramStart"/>
      <w:r>
        <w:t>stream</w:t>
      </w:r>
      <w:proofErr w:type="gramEnd"/>
      <w:r>
        <w:t>:</w:t>
      </w:r>
      <w:r>
        <w:tab/>
        <w:t>an instance to this class autonomously reads data from a specified source and streams it to a specified target according to some specified criteria.</w:t>
      </w:r>
    </w:p>
    <w:p w:rsidR="00AC0AB1" w:rsidRDefault="00AC0AB1" w:rsidP="00AC0AB1">
      <w:pPr>
        <w:numPr>
          <w:ilvl w:val="1"/>
          <w:numId w:val="24"/>
        </w:numPr>
      </w:pPr>
      <w:proofErr w:type="gramStart"/>
      <w:r>
        <w:t>average</w:t>
      </w:r>
      <w:proofErr w:type="gramEnd"/>
      <w:r>
        <w:t>:</w:t>
      </w:r>
      <w:r>
        <w:tab/>
        <w:t>an instance to this class autonomously reads data from a specified source, computes the average according to some specified criteria, and reports the result to a specified target according to some specified criteria.</w:t>
      </w:r>
    </w:p>
    <w:p w:rsidR="00AC0AB1" w:rsidRDefault="00AC0AB1" w:rsidP="00AC0AB1">
      <w:pPr>
        <w:numPr>
          <w:ilvl w:val="1"/>
          <w:numId w:val="24"/>
        </w:numPr>
      </w:pPr>
      <w:proofErr w:type="gramStart"/>
      <w:r>
        <w:t>limit</w:t>
      </w:r>
      <w:proofErr w:type="gramEnd"/>
      <w:r>
        <w:t>:</w:t>
      </w:r>
      <w:r>
        <w:tab/>
        <w:t>an instance to this class autonomously reads data from a specified source, compares the data with some specified limits, and reports to a specified target if the limits are exceeded.</w:t>
      </w:r>
    </w:p>
    <w:p w:rsidR="00AC0AB1" w:rsidRDefault="00AC0AB1" w:rsidP="00AC0AB1">
      <w:pPr>
        <w:numPr>
          <w:ilvl w:val="1"/>
          <w:numId w:val="24"/>
        </w:numPr>
      </w:pPr>
      <w:proofErr w:type="gramStart"/>
      <w:r>
        <w:lastRenderedPageBreak/>
        <w:t>trend</w:t>
      </w:r>
      <w:proofErr w:type="gramEnd"/>
      <w:r>
        <w:t>:</w:t>
      </w:r>
      <w:r>
        <w:tab/>
        <w:t>an instance to this class autonomously reads data from a specified source, computes the trend according to some specified criteria, and reports to a specified target if the computed trend exceeded some specified criteria.</w:t>
      </w:r>
    </w:p>
    <w:p w:rsidR="00AC0AB1" w:rsidRPr="00852370" w:rsidRDefault="00AC0AB1" w:rsidP="00AC0AB1">
      <w:pPr>
        <w:rPr>
          <w:b/>
        </w:rPr>
      </w:pPr>
      <w:r w:rsidRPr="00852370">
        <w:rPr>
          <w:b/>
        </w:rPr>
        <w:t xml:space="preserve">PoA device </w:t>
      </w:r>
    </w:p>
    <w:p w:rsidR="00AC0AB1" w:rsidRDefault="00AC0AB1" w:rsidP="00AC0AB1">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p>
    <w:p w:rsidR="00AC0AB1" w:rsidRDefault="00AC0AB1" w:rsidP="00AC0AB1">
      <w:pPr>
        <w:pStyle w:val="Heading3"/>
      </w:pPr>
      <w:bookmarkStart w:id="52" w:name="_Toc343125779"/>
      <w:r>
        <w:t>9.</w:t>
      </w:r>
      <w:r w:rsidRPr="00F738F5">
        <w:t>2.</w:t>
      </w:r>
      <w:r>
        <w:t>3</w:t>
      </w:r>
      <w:r w:rsidRPr="00F738F5">
        <w:tab/>
      </w:r>
      <w:r w:rsidRPr="00852370">
        <w:t>Reference Points</w:t>
      </w:r>
      <w:bookmarkEnd w:id="52"/>
    </w:p>
    <w:p w:rsidR="00AC0AB1" w:rsidRDefault="00AC0AB1" w:rsidP="00AC0AB1">
      <w:r w:rsidRPr="00852370">
        <w:rPr>
          <w:b/>
        </w:rPr>
        <w:t>A1:</w:t>
      </w:r>
      <w:r w:rsidRPr="00852370">
        <w:rPr>
          <w:b/>
        </w:rPr>
        <w:tab/>
      </w:r>
      <w:r>
        <w:t xml:space="preserve">provides for interaction between the AAA-SD container and the </w:t>
      </w:r>
      <w:r w:rsidRPr="00852370">
        <w:rPr>
          <w:i/>
        </w:rPr>
        <w:t>home application</w:t>
      </w:r>
      <w:r>
        <w:t>.</w:t>
      </w:r>
    </w:p>
    <w:p w:rsidR="00AC0AB1" w:rsidRDefault="00AC0AB1" w:rsidP="00AC0AB1">
      <w:r w:rsidRPr="00852370">
        <w:rPr>
          <w:b/>
        </w:rPr>
        <w:t>A2:</w:t>
      </w:r>
      <w:r>
        <w:tab/>
        <w:t xml:space="preserve">provides for interaction between the AAA-SD container and the </w:t>
      </w:r>
      <w:r w:rsidRPr="00852370">
        <w:rPr>
          <w:i/>
        </w:rPr>
        <w:t>node application</w:t>
      </w:r>
      <w:r>
        <w:t>.</w:t>
      </w:r>
    </w:p>
    <w:p w:rsidR="00AC0AB1" w:rsidRDefault="00AC0AB1" w:rsidP="00AC0AB1">
      <w:r w:rsidRPr="00852370">
        <w:rPr>
          <w:b/>
        </w:rPr>
        <w:t>A3:</w:t>
      </w:r>
      <w:r>
        <w:tab/>
        <w:t xml:space="preserve">provides for interaction between the AAA-SD container and the </w:t>
      </w:r>
      <w:r w:rsidRPr="00852370">
        <w:rPr>
          <w:i/>
        </w:rPr>
        <w:t>PoA application</w:t>
      </w:r>
      <w:r>
        <w:t>.</w:t>
      </w:r>
    </w:p>
    <w:p w:rsidR="00AC0AB1" w:rsidRDefault="00AC0AB1" w:rsidP="00AC0AB1">
      <w:r w:rsidRPr="00852370">
        <w:rPr>
          <w:b/>
        </w:rPr>
        <w:t>A3’:</w:t>
      </w:r>
      <w:r>
        <w:tab/>
        <w:t xml:space="preserve">provides for interaction between the AAA-SD container and the </w:t>
      </w:r>
      <w:r w:rsidRPr="00852370">
        <w:rPr>
          <w:i/>
        </w:rPr>
        <w:t>PoA device</w:t>
      </w:r>
      <w:r>
        <w:t>.</w:t>
      </w:r>
    </w:p>
    <w:p w:rsidR="00AC0AB1" w:rsidRDefault="00AC0AB1" w:rsidP="00AC0AB1">
      <w:pPr>
        <w:numPr>
          <w:ilvl w:val="0"/>
          <w:numId w:val="24"/>
        </w:numPr>
      </w:pPr>
      <w:r>
        <w:t>The realization of A3 and A3’ may be identical.</w:t>
      </w:r>
    </w:p>
    <w:p w:rsidR="00AC0AB1" w:rsidRDefault="00AC0AB1" w:rsidP="00AC0AB1">
      <w:pPr>
        <w:numPr>
          <w:ilvl w:val="0"/>
          <w:numId w:val="24"/>
        </w:numPr>
      </w:pPr>
      <w:r>
        <w:t>The realization of A1, A2, A3 and A3’ may be identical.</w:t>
      </w:r>
    </w:p>
    <w:p w:rsidR="00AC0AB1" w:rsidRDefault="00AC0AB1" w:rsidP="00AC0AB1">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p>
    <w:p w:rsidR="00AC0AB1" w:rsidRDefault="00AC0AB1" w:rsidP="00AC0AB1">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p>
    <w:p w:rsidR="00AC0AB1" w:rsidRDefault="00AC0AB1" w:rsidP="00AC0AB1">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p>
    <w:p w:rsidR="00AC0AB1" w:rsidRDefault="00AC0AB1" w:rsidP="00AC0AB1">
      <w:pPr>
        <w:numPr>
          <w:ilvl w:val="0"/>
          <w:numId w:val="25"/>
        </w:numPr>
      </w:pPr>
      <w:r>
        <w:t>The realization of B2 and B2’ may be identical.</w:t>
      </w:r>
    </w:p>
    <w:p w:rsidR="00AC0AB1" w:rsidRDefault="00AC0AB1" w:rsidP="00AC0AB1">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p>
    <w:p w:rsidR="00AC0AB1" w:rsidRDefault="00AC0AB1" w:rsidP="00AC0AB1">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p>
    <w:p w:rsidR="00AC0AB1" w:rsidRDefault="00AC0AB1" w:rsidP="00AC0AB1">
      <w:pPr>
        <w:numPr>
          <w:ilvl w:val="0"/>
          <w:numId w:val="25"/>
        </w:numPr>
      </w:pPr>
      <w:r>
        <w:t>The realization of B3 and B3’ may be identical.</w:t>
      </w:r>
    </w:p>
    <w:p w:rsidR="00AC0AB1" w:rsidRDefault="00AC0AB1" w:rsidP="00AC0AB1">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p>
    <w:p w:rsidR="00AC0AB1" w:rsidRDefault="00AC0AB1" w:rsidP="00AC0AB1">
      <w:pPr>
        <w:numPr>
          <w:ilvl w:val="0"/>
          <w:numId w:val="25"/>
        </w:numPr>
      </w:pPr>
      <w:r>
        <w:t>The realization of B1 and B4 may be identical.</w:t>
      </w:r>
    </w:p>
    <w:p w:rsidR="00AC0AB1" w:rsidRDefault="00AC0AB1" w:rsidP="00AC0AB1">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p>
    <w:p w:rsidR="00AC0AB1" w:rsidRDefault="00AC0AB1" w:rsidP="00AC0AB1">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p>
    <w:p w:rsidR="00AC0AB1" w:rsidRDefault="00AC0AB1" w:rsidP="00AC0AB1">
      <w:pPr>
        <w:numPr>
          <w:ilvl w:val="0"/>
          <w:numId w:val="25"/>
        </w:numPr>
      </w:pPr>
      <w:r>
        <w:t>The realization of B5 and B5’ may be identical.</w:t>
      </w:r>
    </w:p>
    <w:p w:rsidR="00AC0AB1" w:rsidRDefault="00AC0AB1" w:rsidP="00AC0AB1">
      <w:pPr>
        <w:numPr>
          <w:ilvl w:val="0"/>
          <w:numId w:val="25"/>
        </w:numPr>
      </w:pPr>
      <w:r>
        <w:t>The realization of B2, B2’, B3, and B3’ may be identical.</w:t>
      </w:r>
    </w:p>
    <w:p w:rsidR="00AC0AB1" w:rsidRDefault="00AC0AB1" w:rsidP="00AC0AB1">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p>
    <w:p w:rsidR="00AC0AB1" w:rsidRDefault="00AC0AB1" w:rsidP="00AC0AB1">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p>
    <w:p w:rsidR="00AC0AB1" w:rsidRDefault="00AC0AB1" w:rsidP="00AC0AB1">
      <w:r w:rsidRPr="00852370">
        <w:rPr>
          <w:b/>
        </w:rPr>
        <w:lastRenderedPageBreak/>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p>
    <w:p w:rsidR="00AC0AB1" w:rsidRDefault="00AC0AB1" w:rsidP="00AC0AB1">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p>
    <w:p w:rsidR="00AC0AB1" w:rsidRDefault="00AC0AB1" w:rsidP="00AC0AB1">
      <w:pPr>
        <w:pStyle w:val="Heading2"/>
      </w:pPr>
      <w:bookmarkStart w:id="53" w:name="_Toc343125780"/>
      <w:r>
        <w:t>9.3</w:t>
      </w:r>
      <w:r w:rsidRPr="00F738F5">
        <w:tab/>
      </w:r>
      <w:r w:rsidRPr="00852370">
        <w:t>Security Considerations</w:t>
      </w:r>
      <w:bookmarkEnd w:id="53"/>
    </w:p>
    <w:p w:rsidR="00AC0AB1" w:rsidRDefault="00AC0AB1" w:rsidP="00AC0AB1">
      <w:r>
        <w:t>TR-50 has started exploiting possible threats and the need for further standardization for AAA-SD.  TIA will publish a Technical System Bulletin (TSB), PN-4940 “Security Aspects”, to provide threat analysis.</w:t>
      </w:r>
    </w:p>
    <w:p w:rsidR="00AC0AB1" w:rsidRDefault="00AC0AB1" w:rsidP="00AC0AB1">
      <w:r>
        <w:t>TR-50 architecture currently relies on Transport Layer Security (TLS) to provide the communication security over internet</w:t>
      </w:r>
    </w:p>
    <w:p w:rsidR="00AC0AB1" w:rsidRDefault="00AC0AB1" w:rsidP="006F1A3A"/>
    <w:p w:rsidR="006F1A3A" w:rsidRDefault="006F1A3A" w:rsidP="006F1A3A">
      <w:pPr>
        <w:pStyle w:val="Heading1"/>
      </w:pPr>
      <w:r>
        <w:rPr>
          <w:rStyle w:val="Guidance"/>
          <w:sz w:val="36"/>
        </w:rPr>
        <w:br w:type="page"/>
      </w:r>
      <w:bookmarkStart w:id="54" w:name="_Toc343125781"/>
      <w:r w:rsidR="00335941">
        <w:lastRenderedPageBreak/>
        <w:t>10</w:t>
      </w:r>
      <w:r>
        <w:tab/>
      </w:r>
      <w:r w:rsidR="00335941">
        <w:t>M2M Architecture Description - TTA</w:t>
      </w:r>
      <w:bookmarkEnd w:id="54"/>
    </w:p>
    <w:p w:rsidR="006F1A3A" w:rsidRDefault="006F1A3A" w:rsidP="006F1A3A">
      <w:pPr>
        <w:keepNext/>
      </w:pPr>
      <w:r>
        <w:t>&lt;Text&gt;</w:t>
      </w:r>
    </w:p>
    <w:p w:rsidR="006F1A3A" w:rsidRDefault="00335941" w:rsidP="006F1A3A">
      <w:pPr>
        <w:pStyle w:val="Heading2"/>
      </w:pPr>
      <w:bookmarkStart w:id="55" w:name="_Toc343125782"/>
      <w:r>
        <w:t>10</w:t>
      </w:r>
      <w:r w:rsidR="006F1A3A">
        <w:t>.1</w:t>
      </w:r>
      <w:r w:rsidR="006F1A3A">
        <w:tab/>
      </w:r>
      <w:r>
        <w:t>&lt;to be completed&gt;</w:t>
      </w:r>
      <w:bookmarkEnd w:id="55"/>
    </w:p>
    <w:p w:rsidR="006F1A3A" w:rsidRDefault="006F1A3A" w:rsidP="006F1A3A">
      <w:r>
        <w:t>&lt;Text&gt;</w:t>
      </w:r>
    </w:p>
    <w:p w:rsidR="002A41AC" w:rsidRDefault="006F1A3A" w:rsidP="002A41AC">
      <w:pPr>
        <w:pStyle w:val="Heading1"/>
      </w:pPr>
      <w:r>
        <w:rPr>
          <w:rStyle w:val="Guidance"/>
          <w:sz w:val="36"/>
        </w:rPr>
        <w:br w:type="page"/>
      </w:r>
      <w:bookmarkStart w:id="56" w:name="_Toc343125783"/>
      <w:r w:rsidR="002A41AC">
        <w:lastRenderedPageBreak/>
        <w:t>11</w:t>
      </w:r>
      <w:r w:rsidR="002A41AC">
        <w:tab/>
        <w:t>M2M Architecture Description - TTC</w:t>
      </w:r>
      <w:bookmarkEnd w:id="56"/>
    </w:p>
    <w:p w:rsidR="002A41AC" w:rsidRDefault="002A41AC" w:rsidP="002A41AC">
      <w:pPr>
        <w:keepNext/>
      </w:pPr>
      <w:r>
        <w:t>&lt;Text&gt;</w:t>
      </w:r>
    </w:p>
    <w:p w:rsidR="002A41AC" w:rsidRDefault="002A41AC" w:rsidP="002A41AC">
      <w:pPr>
        <w:pStyle w:val="Heading2"/>
      </w:pPr>
      <w:bookmarkStart w:id="57" w:name="_Toc343125784"/>
      <w:r>
        <w:t>11.1</w:t>
      </w:r>
      <w:r>
        <w:tab/>
        <w:t>&lt;to be completed&gt;</w:t>
      </w:r>
      <w:bookmarkEnd w:id="57"/>
    </w:p>
    <w:p w:rsidR="002A41AC" w:rsidRDefault="002A41AC" w:rsidP="002A41AC">
      <w:r>
        <w:t>&lt;Text&gt;</w:t>
      </w:r>
    </w:p>
    <w:p w:rsidR="006F1A3A" w:rsidRDefault="002A41AC" w:rsidP="002A41AC">
      <w:pPr>
        <w:pStyle w:val="Heading1"/>
      </w:pPr>
      <w:r>
        <w:rPr>
          <w:rStyle w:val="Guidance"/>
          <w:sz w:val="36"/>
        </w:rPr>
        <w:br w:type="page"/>
      </w:r>
      <w:bookmarkStart w:id="58" w:name="_Toc343125785"/>
      <w:r w:rsidR="00335941">
        <w:lastRenderedPageBreak/>
        <w:t>1</w:t>
      </w:r>
      <w:r>
        <w:t>2</w:t>
      </w:r>
      <w:r w:rsidR="006F1A3A">
        <w:tab/>
      </w:r>
      <w:r w:rsidR="00CF0382">
        <w:t xml:space="preserve">Other </w:t>
      </w:r>
      <w:r w:rsidR="00335941">
        <w:t>M2M A</w:t>
      </w:r>
      <w:r w:rsidR="00CF0382">
        <w:t>rchitectural Approaches</w:t>
      </w:r>
      <w:bookmarkEnd w:id="58"/>
      <w:r w:rsidR="00335941">
        <w:t xml:space="preserve"> </w:t>
      </w:r>
    </w:p>
    <w:p w:rsidR="006F1A3A" w:rsidRDefault="006F1A3A" w:rsidP="006F1A3A">
      <w:pPr>
        <w:keepNext/>
      </w:pPr>
      <w:r>
        <w:t>&lt;Text&gt;</w:t>
      </w:r>
    </w:p>
    <w:p w:rsidR="006F1A3A" w:rsidRDefault="00335941" w:rsidP="006F1A3A">
      <w:pPr>
        <w:pStyle w:val="Heading2"/>
      </w:pPr>
      <w:bookmarkStart w:id="59" w:name="_Toc343125786"/>
      <w:r>
        <w:t>1</w:t>
      </w:r>
      <w:r w:rsidR="00CF0382">
        <w:t>2</w:t>
      </w:r>
      <w:r w:rsidR="006F1A3A">
        <w:t>.1</w:t>
      </w:r>
      <w:r w:rsidR="006F1A3A">
        <w:tab/>
      </w:r>
      <w:r>
        <w:t>&lt;to be completed&gt;</w:t>
      </w:r>
      <w:bookmarkEnd w:id="59"/>
    </w:p>
    <w:p w:rsidR="006F1A3A" w:rsidRDefault="006F1A3A" w:rsidP="006F1A3A">
      <w:r>
        <w:t>&lt;Text&gt;</w:t>
      </w:r>
    </w:p>
    <w:p w:rsidR="00335941" w:rsidRDefault="006F1A3A" w:rsidP="001A5EA0">
      <w:pPr>
        <w:pStyle w:val="Heading1"/>
      </w:pPr>
      <w:r>
        <w:rPr>
          <w:rStyle w:val="Guidance"/>
          <w:sz w:val="36"/>
        </w:rPr>
        <w:br w:type="page"/>
      </w:r>
    </w:p>
    <w:p w:rsidR="00BB6418" w:rsidRDefault="00335941" w:rsidP="00335941">
      <w:pPr>
        <w:pStyle w:val="Heading1"/>
      </w:pPr>
      <w:r>
        <w:rPr>
          <w:rStyle w:val="Guidance"/>
          <w:sz w:val="36"/>
        </w:rPr>
        <w:lastRenderedPageBreak/>
        <w:br w:type="page"/>
      </w:r>
      <w:bookmarkStart w:id="60" w:name="_Toc343125787"/>
      <w:r w:rsidR="00AC0AB1">
        <w:lastRenderedPageBreak/>
        <w:t>13</w:t>
      </w:r>
      <w:r w:rsidR="00BB6418">
        <w:tab/>
      </w:r>
      <w:bookmarkEnd w:id="18"/>
      <w:r>
        <w:t>Summary of Architecture Analysis</w:t>
      </w:r>
      <w:bookmarkEnd w:id="60"/>
    </w:p>
    <w:p w:rsidR="00BB6418" w:rsidRDefault="00BB6418" w:rsidP="00E95952">
      <w:pPr>
        <w:keepNext/>
      </w:pPr>
      <w:r>
        <w:t>&lt;Text&gt;</w:t>
      </w:r>
    </w:p>
    <w:p w:rsidR="00BB6418" w:rsidRDefault="00835E84">
      <w:pPr>
        <w:pStyle w:val="Heading2"/>
      </w:pPr>
      <w:bookmarkStart w:id="61" w:name="_Toc300919393"/>
      <w:bookmarkStart w:id="62" w:name="_Toc343125788"/>
      <w:r>
        <w:t>13</w:t>
      </w:r>
      <w:r w:rsidR="00BB6418">
        <w:t>.1</w:t>
      </w:r>
      <w:r w:rsidR="00BB6418">
        <w:tab/>
      </w:r>
      <w:bookmarkEnd w:id="61"/>
      <w:r w:rsidR="00335941">
        <w:t>&lt;to be completed&gt;</w:t>
      </w:r>
      <w:bookmarkEnd w:id="62"/>
    </w:p>
    <w:p w:rsidR="00BB6418" w:rsidRDefault="00BB6418">
      <w:r>
        <w:t>&lt;Text&gt;</w:t>
      </w:r>
    </w:p>
    <w:p w:rsidR="00BB6418" w:rsidRPr="00026BE8" w:rsidRDefault="004F79CF" w:rsidP="00026BE8">
      <w:pPr>
        <w:rPr>
          <w:rStyle w:val="Guidance"/>
          <w:color w:val="FF0000"/>
          <w:sz w:val="22"/>
        </w:rPr>
      </w:pPr>
      <w:bookmarkStart w:id="63" w:name="_Toc300919394"/>
      <w:r>
        <w:rPr>
          <w:rStyle w:val="Guidance"/>
          <w:sz w:val="36"/>
        </w:rPr>
        <w:br w:type="page"/>
      </w:r>
      <w:r w:rsidR="00026BE8" w:rsidRPr="00026BE8">
        <w:rPr>
          <w:rStyle w:val="Guidance"/>
          <w:color w:val="FF0000"/>
          <w:sz w:val="22"/>
        </w:rPr>
        <w:lastRenderedPageBreak/>
        <w:t xml:space="preserve">{Editor’s Note: </w:t>
      </w:r>
      <w:r w:rsidR="00BB6418" w:rsidRPr="00026BE8">
        <w:rPr>
          <w:rStyle w:val="Guidance"/>
          <w:color w:val="FF0000"/>
          <w:sz w:val="22"/>
        </w:rPr>
        <w:t>Proforma copyright release text block</w:t>
      </w:r>
      <w:bookmarkEnd w:id="63"/>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27"/>
          <w:footerReference w:type="default" r:id="rId28"/>
          <w:footnotePr>
            <w:numRestart w:val="eachSect"/>
          </w:footnotePr>
          <w:pgSz w:w="11907" w:h="16840"/>
          <w:pgMar w:top="1418" w:right="1134" w:bottom="1134" w:left="1134" w:header="851" w:footer="340" w:gutter="0"/>
          <w:lnNumType w:countBy="1" w:distance="576" w:restart="continuous"/>
          <w:cols w:space="720"/>
          <w:docGrid w:linePitch="272"/>
        </w:sectPr>
      </w:pPr>
      <w:bookmarkStart w:id="64" w:name="_Toc300919399"/>
      <w:r>
        <w:br w:type="page"/>
      </w:r>
    </w:p>
    <w:p w:rsidR="00667EEB" w:rsidRPr="00022826" w:rsidRDefault="00667EEB" w:rsidP="00022826">
      <w:pPr>
        <w:pStyle w:val="Heading1"/>
        <w:rPr>
          <w:b/>
        </w:rPr>
      </w:pPr>
      <w:bookmarkStart w:id="65" w:name="_Toc343125789"/>
      <w:r w:rsidRPr="00022826">
        <w:rPr>
          <w:b/>
        </w:rPr>
        <w:lastRenderedPageBreak/>
        <w:t xml:space="preserve">Annex </w:t>
      </w:r>
      <w:r w:rsidR="00203A71" w:rsidRPr="00022826">
        <w:rPr>
          <w:b/>
        </w:rPr>
        <w:t>A</w:t>
      </w:r>
      <w:proofErr w:type="gramStart"/>
      <w:r w:rsidRPr="00022826">
        <w:rPr>
          <w:b/>
        </w:rPr>
        <w:t>:</w:t>
      </w:r>
      <w:proofErr w:type="gramEnd"/>
      <w:r w:rsidRPr="00022826">
        <w:rPr>
          <w:b/>
        </w:rPr>
        <w:br/>
        <w:t>Bibliography</w:t>
      </w:r>
      <w:bookmarkEnd w:id="64"/>
      <w:r w:rsidR="00203A71" w:rsidRPr="00022826">
        <w:rPr>
          <w:b/>
        </w:rPr>
        <w:t xml:space="preserve"> </w:t>
      </w:r>
      <w:r w:rsidR="00203A71" w:rsidRPr="00022826">
        <w:rPr>
          <w:b/>
          <w:i/>
        </w:rPr>
        <w:t>(Informative)</w:t>
      </w:r>
      <w:bookmarkEnd w:id="65"/>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proofErr w:type="gramStart"/>
      <w:r>
        <w:t>[b.1]</w:t>
      </w:r>
      <w:r>
        <w:tab/>
        <w:t>"</w:t>
      </w:r>
      <w:r w:rsidR="009C7D78">
        <w:t xml:space="preserve">&lt;number&gt; &lt;source&gt; </w:t>
      </w:r>
      <w:r w:rsidRPr="00BD2C8E">
        <w:t>&lt;Title</w:t>
      </w:r>
      <w:r>
        <w:t>1</w:t>
      </w:r>
      <w:r w:rsidRPr="00BD2C8E">
        <w:t>&gt;</w:t>
      </w:r>
      <w:r>
        <w:t>".</w:t>
      </w:r>
      <w:proofErr w:type="gramEnd"/>
    </w:p>
    <w:p w:rsidR="00203A71" w:rsidRPr="00203A71" w:rsidRDefault="00203A71" w:rsidP="00203A71">
      <w:pPr>
        <w:pStyle w:val="EX"/>
        <w:rPr>
          <w:rStyle w:val="Guidance"/>
          <w:i w:val="0"/>
          <w:color w:val="auto"/>
        </w:rPr>
      </w:pPr>
      <w:proofErr w:type="gramStart"/>
      <w:r>
        <w:t>[b.2]</w:t>
      </w:r>
      <w:r>
        <w:tab/>
        <w:t>"</w:t>
      </w:r>
      <w:r w:rsidR="009C7D78">
        <w:t xml:space="preserve">&lt;number&gt; &lt;source&gt; </w:t>
      </w:r>
      <w:r w:rsidRPr="00BD2C8E">
        <w:t>&lt;Title</w:t>
      </w:r>
      <w:r>
        <w:t>2</w:t>
      </w:r>
      <w:r w:rsidRPr="00BD2C8E">
        <w:t>&gt;</w:t>
      </w:r>
      <w:r>
        <w:t>".</w:t>
      </w:r>
      <w:proofErr w:type="gramEnd"/>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66" w:name="_Toc300919400"/>
      <w:r>
        <w:br w:type="page"/>
      </w:r>
    </w:p>
    <w:p w:rsidR="004138F5" w:rsidRDefault="004138F5" w:rsidP="004138F5"/>
    <w:p w:rsidR="00C061D7" w:rsidRDefault="00C061D7"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67" w:name="_Toc343125790"/>
      <w:r>
        <w:lastRenderedPageBreak/>
        <w:t>Annex &lt;n</w:t>
      </w:r>
      <w:proofErr w:type="gramStart"/>
      <w:r>
        <w:t>&gt;:</w:t>
      </w:r>
      <w:proofErr w:type="gramEnd"/>
      <w:r>
        <w:br/>
        <w:t xml:space="preserve">&lt;n&gt; Additional Architecture Information </w:t>
      </w:r>
      <w:r w:rsidRPr="00203A71">
        <w:rPr>
          <w:i/>
        </w:rPr>
        <w:t>(Informative)</w:t>
      </w:r>
      <w:bookmarkEnd w:id="67"/>
    </w:p>
    <w:p w:rsidR="00203A71" w:rsidRPr="00AF5DB2" w:rsidRDefault="004F79CF" w:rsidP="00203A71">
      <w:pPr>
        <w:pBdr>
          <w:top w:val="single" w:sz="12" w:space="1" w:color="auto"/>
        </w:pBdr>
        <w:ind w:left="1134" w:hanging="1134"/>
        <w:rPr>
          <w:rFonts w:ascii="Arial" w:hAnsi="Arial" w:cs="Arial"/>
          <w:sz w:val="36"/>
          <w:szCs w:val="36"/>
        </w:rPr>
      </w:pPr>
      <w:proofErr w:type="gramStart"/>
      <w:r>
        <w:rPr>
          <w:rFonts w:ascii="Arial" w:hAnsi="Arial" w:cs="Arial"/>
          <w:sz w:val="36"/>
          <w:szCs w:val="36"/>
        </w:rPr>
        <w:t>n</w:t>
      </w:r>
      <w:r w:rsidR="00203A71" w:rsidRPr="00AF5DB2">
        <w:rPr>
          <w:rFonts w:ascii="Arial" w:hAnsi="Arial" w:cs="Arial"/>
          <w:sz w:val="36"/>
          <w:szCs w:val="36"/>
        </w:rPr>
        <w:t>.1</w:t>
      </w:r>
      <w:proofErr w:type="gramEnd"/>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proofErr w:type="gramStart"/>
      <w:r>
        <w:rPr>
          <w:rFonts w:ascii="Arial" w:hAnsi="Arial" w:cs="Arial"/>
          <w:sz w:val="32"/>
          <w:szCs w:val="32"/>
        </w:rPr>
        <w:t>n</w:t>
      </w:r>
      <w:r w:rsidR="00203A71" w:rsidRPr="00AF5DB2">
        <w:rPr>
          <w:rFonts w:ascii="Arial" w:hAnsi="Arial" w:cs="Arial"/>
          <w:sz w:val="32"/>
          <w:szCs w:val="32"/>
        </w:rPr>
        <w:t>.1.1</w:t>
      </w:r>
      <w:proofErr w:type="gramEnd"/>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68" w:name="_Toc343125791"/>
      <w:r>
        <w:lastRenderedPageBreak/>
        <w:t>Annex &lt;n1</w:t>
      </w:r>
      <w:proofErr w:type="gramStart"/>
      <w:r>
        <w:t>&gt;:</w:t>
      </w:r>
      <w:proofErr w:type="gramEnd"/>
      <w:r>
        <w:br/>
        <w:t xml:space="preserve">&lt; n1&gt; Additional Architecture Information </w:t>
      </w:r>
      <w:r w:rsidRPr="00203A71">
        <w:rPr>
          <w:i/>
        </w:rPr>
        <w:t>(Informative)</w:t>
      </w:r>
      <w:bookmarkEnd w:id="68"/>
    </w:p>
    <w:p w:rsidR="004F79CF" w:rsidRPr="00AF5DB2" w:rsidRDefault="004F79CF" w:rsidP="004F79CF">
      <w:pPr>
        <w:pBdr>
          <w:top w:val="single" w:sz="12" w:space="1" w:color="auto"/>
        </w:pBdr>
        <w:ind w:left="1134" w:hanging="1134"/>
        <w:rPr>
          <w:rFonts w:ascii="Arial" w:hAnsi="Arial" w:cs="Arial"/>
          <w:sz w:val="36"/>
          <w:szCs w:val="36"/>
        </w:rPr>
      </w:pPr>
      <w:proofErr w:type="gramStart"/>
      <w:r>
        <w:rPr>
          <w:rFonts w:ascii="Arial" w:hAnsi="Arial" w:cs="Arial"/>
          <w:sz w:val="36"/>
          <w:szCs w:val="36"/>
        </w:rPr>
        <w:t>n1</w:t>
      </w:r>
      <w:r w:rsidRPr="00AF5DB2">
        <w:rPr>
          <w:rFonts w:ascii="Arial" w:hAnsi="Arial" w:cs="Arial"/>
          <w:sz w:val="36"/>
          <w:szCs w:val="36"/>
        </w:rPr>
        <w:t>.1</w:t>
      </w:r>
      <w:proofErr w:type="gramEnd"/>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proofErr w:type="gramStart"/>
      <w:r>
        <w:rPr>
          <w:rFonts w:ascii="Arial" w:hAnsi="Arial" w:cs="Arial"/>
          <w:sz w:val="32"/>
          <w:szCs w:val="32"/>
        </w:rPr>
        <w:t>n1</w:t>
      </w:r>
      <w:r w:rsidRPr="00AF5DB2">
        <w:rPr>
          <w:rFonts w:ascii="Arial" w:hAnsi="Arial" w:cs="Arial"/>
          <w:sz w:val="32"/>
          <w:szCs w:val="32"/>
        </w:rPr>
        <w:t>.1.1</w:t>
      </w:r>
      <w:proofErr w:type="gramEnd"/>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69" w:name="_Toc343125792"/>
      <w:r w:rsidR="00BB6418">
        <w:lastRenderedPageBreak/>
        <w:t>History</w:t>
      </w:r>
      <w:bookmarkEnd w:id="66"/>
      <w:bookmarkEnd w:id="69"/>
    </w:p>
    <w:tbl>
      <w:tblPr>
        <w:tblW w:w="0" w:type="auto"/>
        <w:jc w:val="center"/>
        <w:tblLayout w:type="fixed"/>
        <w:tblCellMar>
          <w:left w:w="28" w:type="dxa"/>
          <w:right w:w="28" w:type="dxa"/>
        </w:tblCellMar>
        <w:tblLook w:val="04A0"/>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w:t>
            </w:r>
            <w:r w:rsidR="00F57D64">
              <w:rPr>
                <w:i/>
              </w:rPr>
              <w:t xml:space="preserve"> - tbc</w:t>
            </w:r>
            <w:r w:rsidRPr="00996BC4">
              <w:rPr>
                <w:i/>
              </w:rPr>
              <w:t>&gt;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28 Nov 2012</w:t>
            </w:r>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r>
              <w:t>Rapporteur Input –Draft; Including Contributions</w:t>
            </w:r>
            <w:r w:rsidR="00295E67">
              <w:t xml:space="preserve"> to Annex B and Annex C</w:t>
            </w:r>
            <w:r>
              <w:br/>
            </w:r>
            <w:r w:rsidRPr="00022826">
              <w:t>oneM2M-REQ-2012-0037R01-Initial_architecture_discussion</w:t>
            </w:r>
            <w:r>
              <w:br/>
            </w:r>
            <w:r w:rsidRPr="00022826">
              <w:t>oneM2M-REQ-2012-0042R02-Initial_architecture_Introduction,_TIA_TR-50</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02 Dec 2012</w:t>
            </w:r>
          </w:p>
        </w:tc>
        <w:tc>
          <w:tcPr>
            <w:tcW w:w="6804" w:type="dxa"/>
            <w:tcBorders>
              <w:top w:val="single" w:sz="6" w:space="0" w:color="auto"/>
              <w:left w:val="nil"/>
              <w:bottom w:val="single" w:sz="6" w:space="0" w:color="auto"/>
              <w:right w:val="single" w:sz="6" w:space="0" w:color="auto"/>
            </w:tcBorders>
          </w:tcPr>
          <w:p w:rsidR="00983530" w:rsidRDefault="001E2106" w:rsidP="00F57D64">
            <w:pPr>
              <w:pStyle w:val="FP"/>
              <w:keepNext/>
              <w:tabs>
                <w:tab w:val="left" w:pos="3261"/>
                <w:tab w:val="left" w:pos="4395"/>
              </w:tabs>
              <w:spacing w:before="80" w:after="80"/>
              <w:ind w:left="57"/>
            </w:pPr>
            <w:r>
              <w:t xml:space="preserve">Rapporteur Input Draft for TP#2;  </w:t>
            </w:r>
            <w:r w:rsidR="004933E4">
              <w:br/>
            </w:r>
            <w:r w:rsidR="00F57D64">
              <w:t>Editorial corrections only: B</w:t>
            </w:r>
            <w:r w:rsidR="004933E4">
              <w:t xml:space="preserve">ullets, italics, spelling… plus several comments </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r>
              <w:t>V0.0.4</w:t>
            </w:r>
          </w:p>
        </w:tc>
        <w:tc>
          <w:tcPr>
            <w:tcW w:w="1588"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r>
              <w:t>12 Dec 2012</w:t>
            </w:r>
          </w:p>
        </w:tc>
        <w:tc>
          <w:tcPr>
            <w:tcW w:w="6804" w:type="dxa"/>
            <w:tcBorders>
              <w:top w:val="single" w:sz="6" w:space="0" w:color="auto"/>
              <w:left w:val="nil"/>
              <w:bottom w:val="single" w:sz="6" w:space="0" w:color="auto"/>
              <w:right w:val="single" w:sz="6" w:space="0" w:color="auto"/>
            </w:tcBorders>
          </w:tcPr>
          <w:p w:rsidR="00983530" w:rsidRDefault="00F5036B" w:rsidP="00983530">
            <w:pPr>
              <w:pStyle w:val="FP"/>
              <w:tabs>
                <w:tab w:val="left" w:pos="3261"/>
                <w:tab w:val="left" w:pos="4395"/>
              </w:tabs>
              <w:spacing w:before="80" w:after="80"/>
              <w:ind w:left="57"/>
            </w:pPr>
            <w:r>
              <w:t>Output version from TP#2</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9" w:author="Brennan" w:date="2012-12-11T20:02:00Z" w:initials="B">
    <w:p w:rsidR="00680038" w:rsidRDefault="00680038" w:rsidP="00F5036B">
      <w:pPr>
        <w:pStyle w:val="CommentText"/>
      </w:pPr>
      <w:r>
        <w:rPr>
          <w:rStyle w:val="CommentReference"/>
        </w:rPr>
        <w:annotationRef/>
      </w:r>
      <w:r>
        <w:t>Italics / brackets?</w:t>
      </w:r>
    </w:p>
  </w:comment>
  <w:comment w:id="40" w:author="Brennan" w:date="2012-12-11T20:02:00Z" w:initials="B">
    <w:p w:rsidR="00680038" w:rsidRDefault="00680038" w:rsidP="00F5036B">
      <w:pPr>
        <w:pStyle w:val="CommentText"/>
      </w:pPr>
      <w:r>
        <w:rPr>
          <w:rStyle w:val="CommentReference"/>
        </w:rPr>
        <w:annotationRef/>
      </w:r>
      <w:r>
        <w:t>Italics / brackets?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45E" w:rsidRDefault="00C8245E">
      <w:r>
        <w:separator/>
      </w:r>
    </w:p>
  </w:endnote>
  <w:endnote w:type="continuationSeparator" w:id="0">
    <w:p w:rsidR="00C8245E" w:rsidRDefault="00C824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38" w:rsidRPr="00424964" w:rsidRDefault="00680038"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sidR="00FB2EE8">
      <w:rPr>
        <w:lang w:val="en-GB"/>
      </w:rPr>
      <w:fldChar w:fldCharType="begin"/>
    </w:r>
    <w:r>
      <w:rPr>
        <w:lang w:val="en-GB"/>
      </w:rPr>
      <w:instrText xml:space="preserve"> PAGE   \* MERGEFORMAT </w:instrText>
    </w:r>
    <w:r w:rsidR="00FB2EE8">
      <w:rPr>
        <w:lang w:val="en-GB"/>
      </w:rPr>
      <w:fldChar w:fldCharType="separate"/>
    </w:r>
    <w:r w:rsidR="00EF418E">
      <w:rPr>
        <w:lang w:val="en-GB"/>
      </w:rPr>
      <w:t>1</w:t>
    </w:r>
    <w:r w:rsidR="00FB2EE8">
      <w:rPr>
        <w:lang w:val="en-GB"/>
      </w:rPr>
      <w:fldChar w:fldCharType="end"/>
    </w:r>
    <w:r>
      <w:rPr>
        <w:lang w:val="en-GB"/>
      </w:rPr>
      <w:t xml:space="preserve"> of </w:t>
    </w:r>
    <w:fldSimple w:instr=" NUMPAGES   \* MERGEFORMAT ">
      <w:r w:rsidR="00EF418E">
        <w:rPr>
          <w:lang w:val="en-GB"/>
        </w:rPr>
        <w:t>50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45E" w:rsidRDefault="00C8245E">
      <w:r>
        <w:separator/>
      </w:r>
    </w:p>
  </w:footnote>
  <w:footnote w:type="continuationSeparator" w:id="0">
    <w:p w:rsidR="00C8245E" w:rsidRDefault="00C824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38" w:rsidRDefault="00680038" w:rsidP="009D66FE">
    <w:pPr>
      <w:pStyle w:val="Header"/>
      <w:tabs>
        <w:tab w:val="right" w:pos="93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55B20EA"/>
    <w:multiLevelType w:val="multilevel"/>
    <w:tmpl w:val="C1465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F1EBF"/>
    <w:multiLevelType w:val="hybridMultilevel"/>
    <w:tmpl w:val="7D1E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6677B"/>
    <w:multiLevelType w:val="hybridMultilevel"/>
    <w:tmpl w:val="4B90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C78D9"/>
    <w:multiLevelType w:val="hybridMultilevel"/>
    <w:tmpl w:val="B0B23B10"/>
    <w:lvl w:ilvl="0" w:tplc="04090001">
      <w:start w:val="1"/>
      <w:numFmt w:val="bullet"/>
      <w:lvlText w:val=""/>
      <w:lvlJc w:val="left"/>
      <w:pPr>
        <w:ind w:left="720" w:hanging="360"/>
      </w:pPr>
      <w:rPr>
        <w:rFonts w:ascii="Symbol" w:hAnsi="Symbol" w:hint="default"/>
      </w:rPr>
    </w:lvl>
    <w:lvl w:ilvl="1" w:tplc="3F64507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239B0"/>
    <w:multiLevelType w:val="hybridMultilevel"/>
    <w:tmpl w:val="83E46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64D35"/>
    <w:multiLevelType w:val="hybridMultilevel"/>
    <w:tmpl w:val="6BAC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F2CF0"/>
    <w:multiLevelType w:val="hybridMultilevel"/>
    <w:tmpl w:val="70AC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C7E69"/>
    <w:multiLevelType w:val="hybridMultilevel"/>
    <w:tmpl w:val="974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B62B66"/>
    <w:multiLevelType w:val="hybridMultilevel"/>
    <w:tmpl w:val="3970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C7D28"/>
    <w:multiLevelType w:val="hybridMultilevel"/>
    <w:tmpl w:val="8500F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4"/>
  </w:num>
  <w:num w:numId="5">
    <w:abstractNumId w:val="20"/>
  </w:num>
  <w:num w:numId="6">
    <w:abstractNumId w:val="2"/>
  </w:num>
  <w:num w:numId="7">
    <w:abstractNumId w:val="1"/>
  </w:num>
  <w:num w:numId="8">
    <w:abstractNumId w:val="0"/>
  </w:num>
  <w:num w:numId="9">
    <w:abstractNumId w:val="15"/>
  </w:num>
  <w:num w:numId="10">
    <w:abstractNumId w:val="23"/>
  </w:num>
  <w:num w:numId="11">
    <w:abstractNumId w:val="29"/>
  </w:num>
  <w:num w:numId="12">
    <w:abstractNumId w:val="33"/>
  </w:num>
  <w:num w:numId="13">
    <w:abstractNumId w:val="6"/>
  </w:num>
  <w:num w:numId="14">
    <w:abstractNumId w:val="8"/>
  </w:num>
  <w:num w:numId="15">
    <w:abstractNumId w:val="17"/>
  </w:num>
  <w:num w:numId="16">
    <w:abstractNumId w:val="22"/>
  </w:num>
  <w:num w:numId="17">
    <w:abstractNumId w:val="16"/>
  </w:num>
  <w:num w:numId="18">
    <w:abstractNumId w:val="32"/>
  </w:num>
  <w:num w:numId="19">
    <w:abstractNumId w:val="4"/>
  </w:num>
  <w:num w:numId="20">
    <w:abstractNumId w:val="12"/>
  </w:num>
  <w:num w:numId="21">
    <w:abstractNumId w:val="26"/>
  </w:num>
  <w:num w:numId="22">
    <w:abstractNumId w:val="31"/>
  </w:num>
  <w:num w:numId="23">
    <w:abstractNumId w:val="27"/>
  </w:num>
  <w:num w:numId="24">
    <w:abstractNumId w:val="10"/>
  </w:num>
  <w:num w:numId="25">
    <w:abstractNumId w:val="28"/>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
  </w:num>
  <w:num w:numId="45">
    <w:abstractNumId w:val="11"/>
  </w:num>
  <w:num w:numId="46">
    <w:abstractNumId w:val="25"/>
  </w:num>
  <w:num w:numId="47">
    <w:abstractNumId w:val="18"/>
  </w:num>
  <w:num w:numId="48">
    <w:abstractNumId w:val="19"/>
  </w:num>
  <w:num w:numId="49">
    <w:abstractNumId w:val="13"/>
  </w:num>
  <w:num w:numId="50">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hideGrammaticalErrors/>
  <w:proofState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BB6418"/>
    <w:rsid w:val="0000384D"/>
    <w:rsid w:val="00022826"/>
    <w:rsid w:val="00026BE8"/>
    <w:rsid w:val="000612E4"/>
    <w:rsid w:val="00070988"/>
    <w:rsid w:val="0007146A"/>
    <w:rsid w:val="00072C17"/>
    <w:rsid w:val="00084C42"/>
    <w:rsid w:val="0008528A"/>
    <w:rsid w:val="000A7E7C"/>
    <w:rsid w:val="000D3A50"/>
    <w:rsid w:val="00106234"/>
    <w:rsid w:val="001566F8"/>
    <w:rsid w:val="00161159"/>
    <w:rsid w:val="00161CA2"/>
    <w:rsid w:val="0016344E"/>
    <w:rsid w:val="001A5EA0"/>
    <w:rsid w:val="001C5D2C"/>
    <w:rsid w:val="001E2106"/>
    <w:rsid w:val="001E5F05"/>
    <w:rsid w:val="001E7509"/>
    <w:rsid w:val="001F3880"/>
    <w:rsid w:val="00203A71"/>
    <w:rsid w:val="002669AD"/>
    <w:rsid w:val="00295E67"/>
    <w:rsid w:val="002A41AC"/>
    <w:rsid w:val="002C31BD"/>
    <w:rsid w:val="002F78DA"/>
    <w:rsid w:val="003167CA"/>
    <w:rsid w:val="00325EA3"/>
    <w:rsid w:val="00333971"/>
    <w:rsid w:val="00335941"/>
    <w:rsid w:val="003A67A6"/>
    <w:rsid w:val="003D6202"/>
    <w:rsid w:val="004138F5"/>
    <w:rsid w:val="00424964"/>
    <w:rsid w:val="0043167B"/>
    <w:rsid w:val="00435BC4"/>
    <w:rsid w:val="00436775"/>
    <w:rsid w:val="004603C9"/>
    <w:rsid w:val="0046449A"/>
    <w:rsid w:val="004933E4"/>
    <w:rsid w:val="004A1E38"/>
    <w:rsid w:val="004B21DC"/>
    <w:rsid w:val="004B2C68"/>
    <w:rsid w:val="004D61D7"/>
    <w:rsid w:val="004E699B"/>
    <w:rsid w:val="004E738D"/>
    <w:rsid w:val="004F79CF"/>
    <w:rsid w:val="00513AE8"/>
    <w:rsid w:val="00541452"/>
    <w:rsid w:val="005453D4"/>
    <w:rsid w:val="005526E4"/>
    <w:rsid w:val="00564D7A"/>
    <w:rsid w:val="00564F98"/>
    <w:rsid w:val="0056624A"/>
    <w:rsid w:val="005726D2"/>
    <w:rsid w:val="0058201C"/>
    <w:rsid w:val="0059474F"/>
    <w:rsid w:val="00596098"/>
    <w:rsid w:val="005D560C"/>
    <w:rsid w:val="005E1047"/>
    <w:rsid w:val="005E77DD"/>
    <w:rsid w:val="00605241"/>
    <w:rsid w:val="00640591"/>
    <w:rsid w:val="00640612"/>
    <w:rsid w:val="00653128"/>
    <w:rsid w:val="00653A3B"/>
    <w:rsid w:val="00667EEB"/>
    <w:rsid w:val="00672201"/>
    <w:rsid w:val="00680038"/>
    <w:rsid w:val="006E4797"/>
    <w:rsid w:val="006F1A3A"/>
    <w:rsid w:val="00703E81"/>
    <w:rsid w:val="00717908"/>
    <w:rsid w:val="0072007A"/>
    <w:rsid w:val="00721D7A"/>
    <w:rsid w:val="00743F24"/>
    <w:rsid w:val="00745924"/>
    <w:rsid w:val="007462C1"/>
    <w:rsid w:val="00755B41"/>
    <w:rsid w:val="007578F6"/>
    <w:rsid w:val="007751C1"/>
    <w:rsid w:val="00787554"/>
    <w:rsid w:val="00790BCF"/>
    <w:rsid w:val="007A7F7B"/>
    <w:rsid w:val="007B55FC"/>
    <w:rsid w:val="007B7941"/>
    <w:rsid w:val="007C2C07"/>
    <w:rsid w:val="007E501E"/>
    <w:rsid w:val="007E50A3"/>
    <w:rsid w:val="00835E84"/>
    <w:rsid w:val="008451D4"/>
    <w:rsid w:val="00852370"/>
    <w:rsid w:val="00866A3B"/>
    <w:rsid w:val="00867EBE"/>
    <w:rsid w:val="008849A4"/>
    <w:rsid w:val="008D1515"/>
    <w:rsid w:val="0090689B"/>
    <w:rsid w:val="00983530"/>
    <w:rsid w:val="00995BDD"/>
    <w:rsid w:val="00996BC4"/>
    <w:rsid w:val="009A7218"/>
    <w:rsid w:val="009C7D78"/>
    <w:rsid w:val="009D66FE"/>
    <w:rsid w:val="009F2CD4"/>
    <w:rsid w:val="00A011D6"/>
    <w:rsid w:val="00A200F0"/>
    <w:rsid w:val="00A32E99"/>
    <w:rsid w:val="00A377A6"/>
    <w:rsid w:val="00A607F0"/>
    <w:rsid w:val="00A6262E"/>
    <w:rsid w:val="00A87A2B"/>
    <w:rsid w:val="00AA2C84"/>
    <w:rsid w:val="00AC0AB1"/>
    <w:rsid w:val="00AE2D24"/>
    <w:rsid w:val="00B1314D"/>
    <w:rsid w:val="00B2124E"/>
    <w:rsid w:val="00B6424A"/>
    <w:rsid w:val="00B73DE0"/>
    <w:rsid w:val="00BA2C2E"/>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0F19"/>
    <w:rsid w:val="00C62AE6"/>
    <w:rsid w:val="00C64D6B"/>
    <w:rsid w:val="00C8245E"/>
    <w:rsid w:val="00C84843"/>
    <w:rsid w:val="00CD386D"/>
    <w:rsid w:val="00CE6C11"/>
    <w:rsid w:val="00CF0382"/>
    <w:rsid w:val="00D01751"/>
    <w:rsid w:val="00D16CBF"/>
    <w:rsid w:val="00D35D58"/>
    <w:rsid w:val="00D44988"/>
    <w:rsid w:val="00D63545"/>
    <w:rsid w:val="00D7365C"/>
    <w:rsid w:val="00D778F4"/>
    <w:rsid w:val="00D8218A"/>
    <w:rsid w:val="00DD4BC8"/>
    <w:rsid w:val="00E05319"/>
    <w:rsid w:val="00E13B67"/>
    <w:rsid w:val="00E141DA"/>
    <w:rsid w:val="00E16265"/>
    <w:rsid w:val="00E210B1"/>
    <w:rsid w:val="00E84E5B"/>
    <w:rsid w:val="00E95952"/>
    <w:rsid w:val="00EA45D8"/>
    <w:rsid w:val="00EA5125"/>
    <w:rsid w:val="00EA530F"/>
    <w:rsid w:val="00EF053F"/>
    <w:rsid w:val="00EF418E"/>
    <w:rsid w:val="00F12DD3"/>
    <w:rsid w:val="00F3039A"/>
    <w:rsid w:val="00F30B80"/>
    <w:rsid w:val="00F5036B"/>
    <w:rsid w:val="00F57D30"/>
    <w:rsid w:val="00F57D64"/>
    <w:rsid w:val="00F738F5"/>
    <w:rsid w:val="00FB2EE8"/>
    <w:rsid w:val="00FC17F5"/>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onnector" idref="#AutoShape 407"/>
        <o:r id="V:Rule2" type="connector" idref="#AutoShape 408"/>
        <o:r id="V:Rule3" type="connector" idref="#AutoShape 415"/>
        <o:r id="V:Rule4" type="connector" idref="#AutoShape 423"/>
        <o:r id="V:Rule5" type="connector" idref="#AutoShape 424"/>
        <o:r id="V:Rule6" type="connector" idref="#AutoShape 425"/>
        <o:r id="V:Rule7" type="connector" idref="#AutoShape 378"/>
        <o:r id="V:Rule8" type="connector" idref="#AutoShape 381"/>
        <o:r id="V:Rule9" type="connector" idref="#AutoShape 384"/>
        <o:r id="V:Rule10" type="connector" idref="#AutoShape 387"/>
        <o:r id="V:Rule11" type="connector" idref="#AutoShape 390"/>
        <o:r id="V:Rule12" type="connector" idref="#AutoShape 393"/>
        <o:r id="V:Rule13" type="connector" idref="#AutoShape 396"/>
        <o:r id="V:Rule14" type="connector" idref="#AutoShape 398"/>
        <o:r id="V:Rule15" type="connector" idref="#AutoShape 361"/>
        <o:r id="V:Rule16" type="connector" idref="#AutoShape 364"/>
        <o:r id="V:Rule17" type="connector" idref="#AutoShape 367"/>
        <o:r id="V:Rule18" type="connector" idref="#AutoShape 330"/>
        <o:r id="V:Rule19" type="connector" idref="#AutoShape 331"/>
        <o:r id="V:Rule20" type="connector" idref="#AutoShape 332"/>
        <o:r id="V:Rule21" type="connector" idref="#AutoShape 336"/>
        <o:r id="V:Rule22" type="connector" idref="#AutoShape 339"/>
        <o:r id="V:Rule23" type="connector" idref="#AutoShape 354"/>
        <o:r id="V:Rule24" type="connector" idref="#AutoShape 311"/>
        <o:r id="V:Rule25" type="connector" idref="#AutoShape 314"/>
        <o:r id="V:Rule26" type="connector" idref="#AutoShape 316"/>
        <o:r id="V:Rule27" type="connector" idref="#AutoShape 319"/>
        <o:r id="V:Rule28" type="connector" idref="#AutoShape 292"/>
        <o:r id="V:Rule29" type="connector" idref="#AutoShape 296"/>
        <o:r id="V:Rule30" type="connector" idref="#AutoShape 299"/>
        <o:r id="V:Rule31" type="connector" idref="#AutoShape 301"/>
        <o:r id="V:Rule32" type="connector" idref="#AutoShape 274"/>
        <o:r id="V:Rule33" type="connector" idref="#AutoShape 277"/>
        <o:r id="V:Rule34" type="connector" idref="#AutoShape 279"/>
        <o:r id="V:Rule35" type="connector" idref="#AutoShape 282"/>
        <o:r id="V:Rule36" type="connector" idref="#AutoShape 283"/>
        <o:r id="V:Rule37" type="connector" idref="#AutoShape 284"/>
        <o:r id="V:Rule38" type="connector" idref="#AutoShape 257"/>
        <o:r id="V:Rule39" type="connector" idref="#AutoShape 259"/>
        <o:r id="V:Rule40" type="connector" idref="#AutoShape 262"/>
        <o:r id="V:Rule41" type="connector" idref="#AutoShape 265"/>
        <o:r id="V:Rule42" type="connector" idref="#AutoShape 234"/>
        <o:r id="V:Rule43" type="connector" idref="#AutoShape 238"/>
        <o:r id="V:Rule44" type="connector" idref="#AutoShape 241"/>
        <o:r id="V:Rule45" type="connector" idref="#AutoShape 242"/>
        <o:r id="V:Rule46" type="connector" idref="#AutoShape 243"/>
        <o:r id="V:Rule47" type="connector" idref="#AutoShape 245"/>
        <o:r id="V:Rule48" type="connector" idref="#AutoShape 246"/>
        <o:r id="V:Rule49" type="connector" idref="#AutoShape 225"/>
        <o:r id="V:Rule50" type="connector" idref="#AutoShape 2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FB2EE8"/>
    <w:pPr>
      <w:pBdr>
        <w:top w:val="single" w:sz="12" w:space="0" w:color="auto"/>
      </w:pBdr>
      <w:spacing w:before="360" w:after="240"/>
    </w:pPr>
    <w:rPr>
      <w:b/>
      <w:i/>
      <w:sz w:val="26"/>
    </w:rPr>
  </w:style>
  <w:style w:type="character" w:customStyle="1" w:styleId="Guidance">
    <w:name w:val="Guidance"/>
    <w:rsid w:val="00FB2EE8"/>
    <w:rPr>
      <w:i/>
      <w:color w:val="0000FF"/>
      <w:sz w:val="20"/>
    </w:rPr>
  </w:style>
  <w:style w:type="paragraph" w:customStyle="1" w:styleId="I1">
    <w:name w:val="I1"/>
    <w:basedOn w:val="List"/>
    <w:rsid w:val="00FB2EE8"/>
  </w:style>
  <w:style w:type="paragraph" w:customStyle="1" w:styleId="I2">
    <w:name w:val="I2"/>
    <w:basedOn w:val="List2"/>
    <w:rsid w:val="00FB2EE8"/>
  </w:style>
  <w:style w:type="paragraph" w:customStyle="1" w:styleId="I3">
    <w:name w:val="I3"/>
    <w:basedOn w:val="List3"/>
    <w:rsid w:val="00FB2EE8"/>
  </w:style>
  <w:style w:type="paragraph" w:customStyle="1" w:styleId="IB3">
    <w:name w:val="IB3"/>
    <w:basedOn w:val="Normal"/>
    <w:rsid w:val="00FB2EE8"/>
    <w:pPr>
      <w:tabs>
        <w:tab w:val="left" w:pos="851"/>
        <w:tab w:val="num" w:pos="1644"/>
      </w:tabs>
      <w:ind w:left="851" w:hanging="567"/>
    </w:pPr>
  </w:style>
  <w:style w:type="paragraph" w:customStyle="1" w:styleId="IB1">
    <w:name w:val="IB1"/>
    <w:basedOn w:val="Normal"/>
    <w:rsid w:val="00FB2EE8"/>
    <w:pPr>
      <w:tabs>
        <w:tab w:val="left" w:pos="284"/>
        <w:tab w:val="num" w:pos="737"/>
      </w:tabs>
      <w:ind w:left="737" w:hanging="453"/>
    </w:pPr>
  </w:style>
  <w:style w:type="paragraph" w:customStyle="1" w:styleId="IB2">
    <w:name w:val="IB2"/>
    <w:basedOn w:val="Normal"/>
    <w:rsid w:val="00FB2EE8"/>
    <w:pPr>
      <w:tabs>
        <w:tab w:val="left" w:pos="567"/>
        <w:tab w:val="num" w:pos="1191"/>
      </w:tabs>
      <w:ind w:left="568" w:hanging="284"/>
    </w:pPr>
  </w:style>
  <w:style w:type="paragraph" w:customStyle="1" w:styleId="IBN">
    <w:name w:val="IBN"/>
    <w:basedOn w:val="Normal"/>
    <w:rsid w:val="00FB2EE8"/>
    <w:pPr>
      <w:tabs>
        <w:tab w:val="left" w:pos="567"/>
        <w:tab w:val="num" w:pos="737"/>
      </w:tabs>
      <w:ind w:left="568" w:hanging="284"/>
    </w:pPr>
  </w:style>
  <w:style w:type="paragraph" w:customStyle="1" w:styleId="IBL">
    <w:name w:val="IBL"/>
    <w:basedOn w:val="Normal"/>
    <w:rsid w:val="00FB2EE8"/>
    <w:pPr>
      <w:tabs>
        <w:tab w:val="left" w:pos="284"/>
        <w:tab w:val="num" w:pos="737"/>
      </w:tabs>
      <w:ind w:left="737" w:hanging="453"/>
    </w:pPr>
  </w:style>
  <w:style w:type="character" w:styleId="Hyperlink">
    <w:name w:val="Hyperlink"/>
    <w:rsid w:val="00FB2EE8"/>
    <w:rPr>
      <w:color w:val="0000FF"/>
      <w:u w:val="single"/>
    </w:rPr>
  </w:style>
  <w:style w:type="character" w:styleId="FollowedHyperlink">
    <w:name w:val="FollowedHyperlink"/>
    <w:rsid w:val="00FB2EE8"/>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rsid w:val="00FB2EE8"/>
    <w:pPr>
      <w:keepNext/>
      <w:spacing w:after="140"/>
    </w:pPr>
  </w:style>
  <w:style w:type="paragraph" w:styleId="BlockText">
    <w:name w:val="Block Text"/>
    <w:basedOn w:val="Normal"/>
    <w:rsid w:val="00FB2EE8"/>
    <w:pPr>
      <w:spacing w:after="120"/>
      <w:ind w:left="1440" w:right="1440"/>
    </w:pPr>
  </w:style>
  <w:style w:type="paragraph" w:styleId="BodyText2">
    <w:name w:val="Body Text 2"/>
    <w:basedOn w:val="Normal"/>
    <w:rsid w:val="00FB2EE8"/>
    <w:pPr>
      <w:spacing w:after="120" w:line="480" w:lineRule="auto"/>
    </w:pPr>
  </w:style>
  <w:style w:type="paragraph" w:styleId="BodyText3">
    <w:name w:val="Body Text 3"/>
    <w:basedOn w:val="Normal"/>
    <w:rsid w:val="00FB2EE8"/>
    <w:pPr>
      <w:spacing w:after="120"/>
    </w:pPr>
    <w:rPr>
      <w:sz w:val="16"/>
      <w:szCs w:val="16"/>
    </w:rPr>
  </w:style>
  <w:style w:type="paragraph" w:styleId="BodyTextFirstIndent">
    <w:name w:val="Body Text First Indent"/>
    <w:basedOn w:val="BodyText"/>
    <w:rsid w:val="00FB2EE8"/>
    <w:pPr>
      <w:keepNext w:val="0"/>
      <w:spacing w:after="120"/>
      <w:ind w:firstLine="210"/>
    </w:pPr>
  </w:style>
  <w:style w:type="paragraph" w:styleId="BodyTextIndent">
    <w:name w:val="Body Text Indent"/>
    <w:basedOn w:val="Normal"/>
    <w:rsid w:val="00FB2EE8"/>
    <w:pPr>
      <w:spacing w:after="120"/>
      <w:ind w:left="283"/>
    </w:pPr>
  </w:style>
  <w:style w:type="paragraph" w:styleId="BodyTextFirstIndent2">
    <w:name w:val="Body Text First Indent 2"/>
    <w:basedOn w:val="BodyTextIndent"/>
    <w:rsid w:val="00FB2EE8"/>
    <w:pPr>
      <w:ind w:firstLine="210"/>
    </w:pPr>
  </w:style>
  <w:style w:type="paragraph" w:styleId="BodyTextIndent2">
    <w:name w:val="Body Text Indent 2"/>
    <w:basedOn w:val="Normal"/>
    <w:rsid w:val="00FB2EE8"/>
    <w:pPr>
      <w:spacing w:after="120" w:line="480" w:lineRule="auto"/>
      <w:ind w:left="283"/>
    </w:pPr>
  </w:style>
  <w:style w:type="paragraph" w:styleId="BodyTextIndent3">
    <w:name w:val="Body Text Indent 3"/>
    <w:basedOn w:val="Normal"/>
    <w:rsid w:val="00FB2EE8"/>
    <w:pPr>
      <w:spacing w:after="120"/>
      <w:ind w:left="283"/>
    </w:pPr>
    <w:rPr>
      <w:sz w:val="16"/>
      <w:szCs w:val="16"/>
    </w:rPr>
  </w:style>
  <w:style w:type="paragraph" w:styleId="Caption">
    <w:name w:val="caption"/>
    <w:basedOn w:val="Normal"/>
    <w:next w:val="Normal"/>
    <w:qFormat/>
    <w:rsid w:val="00FB2EE8"/>
    <w:pPr>
      <w:spacing w:before="120" w:after="120"/>
    </w:pPr>
    <w:rPr>
      <w:b/>
      <w:bCs/>
    </w:rPr>
  </w:style>
  <w:style w:type="paragraph" w:styleId="Closing">
    <w:name w:val="Closing"/>
    <w:basedOn w:val="Normal"/>
    <w:rsid w:val="00FB2EE8"/>
    <w:pPr>
      <w:ind w:left="4252"/>
    </w:pPr>
  </w:style>
  <w:style w:type="character" w:styleId="CommentReference">
    <w:name w:val="annotation reference"/>
    <w:semiHidden/>
    <w:rsid w:val="00FB2EE8"/>
    <w:rPr>
      <w:sz w:val="16"/>
      <w:szCs w:val="16"/>
    </w:rPr>
  </w:style>
  <w:style w:type="paragraph" w:styleId="CommentText">
    <w:name w:val="annotation text"/>
    <w:basedOn w:val="Normal"/>
    <w:link w:val="CommentTextChar"/>
    <w:semiHidden/>
    <w:rsid w:val="00FB2EE8"/>
  </w:style>
  <w:style w:type="paragraph" w:styleId="Date">
    <w:name w:val="Date"/>
    <w:basedOn w:val="Normal"/>
    <w:next w:val="Normal"/>
    <w:rsid w:val="00FB2EE8"/>
  </w:style>
  <w:style w:type="paragraph" w:styleId="DocumentMap">
    <w:name w:val="Document Map"/>
    <w:basedOn w:val="Normal"/>
    <w:semiHidden/>
    <w:rsid w:val="00FB2EE8"/>
    <w:pPr>
      <w:shd w:val="clear" w:color="auto" w:fill="000080"/>
    </w:pPr>
    <w:rPr>
      <w:rFonts w:ascii="Tahoma" w:hAnsi="Tahoma" w:cs="Tahoma"/>
    </w:rPr>
  </w:style>
  <w:style w:type="paragraph" w:styleId="E-mailSignature">
    <w:name w:val="E-mail Signature"/>
    <w:basedOn w:val="Normal"/>
    <w:rsid w:val="00FB2EE8"/>
  </w:style>
  <w:style w:type="character" w:styleId="Emphasis">
    <w:name w:val="Emphasis"/>
    <w:qFormat/>
    <w:rsid w:val="00FB2EE8"/>
    <w:rPr>
      <w:i/>
      <w:iCs/>
    </w:rPr>
  </w:style>
  <w:style w:type="character" w:styleId="EndnoteReference">
    <w:name w:val="endnote reference"/>
    <w:semiHidden/>
    <w:rsid w:val="00FB2EE8"/>
    <w:rPr>
      <w:vertAlign w:val="superscript"/>
    </w:rPr>
  </w:style>
  <w:style w:type="paragraph" w:styleId="EndnoteText">
    <w:name w:val="endnote text"/>
    <w:basedOn w:val="Normal"/>
    <w:semiHidden/>
    <w:rsid w:val="00FB2EE8"/>
  </w:style>
  <w:style w:type="paragraph" w:styleId="EnvelopeAddress">
    <w:name w:val="envelope address"/>
    <w:basedOn w:val="Normal"/>
    <w:rsid w:val="00FB2EE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FB2EE8"/>
    <w:rPr>
      <w:rFonts w:ascii="Arial" w:hAnsi="Arial" w:cs="Arial"/>
    </w:rPr>
  </w:style>
  <w:style w:type="character" w:styleId="HTMLAcronym">
    <w:name w:val="HTML Acronym"/>
    <w:basedOn w:val="DefaultParagraphFont"/>
    <w:rsid w:val="00FB2EE8"/>
  </w:style>
  <w:style w:type="paragraph" w:styleId="HTMLAddress">
    <w:name w:val="HTML Address"/>
    <w:basedOn w:val="Normal"/>
    <w:rsid w:val="00FB2EE8"/>
    <w:rPr>
      <w:i/>
      <w:iCs/>
    </w:rPr>
  </w:style>
  <w:style w:type="character" w:styleId="HTMLCite">
    <w:name w:val="HTML Cite"/>
    <w:rsid w:val="00FB2EE8"/>
    <w:rPr>
      <w:i/>
      <w:iCs/>
    </w:rPr>
  </w:style>
  <w:style w:type="character" w:styleId="HTMLCode">
    <w:name w:val="HTML Code"/>
    <w:rsid w:val="00FB2EE8"/>
    <w:rPr>
      <w:rFonts w:ascii="Courier New" w:hAnsi="Courier New"/>
      <w:sz w:val="20"/>
      <w:szCs w:val="20"/>
    </w:rPr>
  </w:style>
  <w:style w:type="character" w:styleId="HTMLDefinition">
    <w:name w:val="HTML Definition"/>
    <w:rsid w:val="00FB2EE8"/>
    <w:rPr>
      <w:i/>
      <w:iCs/>
    </w:rPr>
  </w:style>
  <w:style w:type="character" w:styleId="HTMLKeyboard">
    <w:name w:val="HTML Keyboard"/>
    <w:rsid w:val="00FB2EE8"/>
    <w:rPr>
      <w:rFonts w:ascii="Courier New" w:hAnsi="Courier New"/>
      <w:sz w:val="20"/>
      <w:szCs w:val="20"/>
    </w:rPr>
  </w:style>
  <w:style w:type="paragraph" w:styleId="HTMLPreformatted">
    <w:name w:val="HTML Preformatted"/>
    <w:basedOn w:val="Normal"/>
    <w:rsid w:val="00FB2EE8"/>
    <w:rPr>
      <w:rFonts w:ascii="Courier New" w:hAnsi="Courier New" w:cs="Courier New"/>
    </w:rPr>
  </w:style>
  <w:style w:type="character" w:styleId="HTMLSample">
    <w:name w:val="HTML Sample"/>
    <w:rsid w:val="00FB2EE8"/>
    <w:rPr>
      <w:rFonts w:ascii="Courier New" w:hAnsi="Courier New"/>
    </w:rPr>
  </w:style>
  <w:style w:type="character" w:styleId="HTMLTypewriter">
    <w:name w:val="HTML Typewriter"/>
    <w:rsid w:val="00FB2EE8"/>
    <w:rPr>
      <w:rFonts w:ascii="Courier New" w:hAnsi="Courier New"/>
      <w:sz w:val="20"/>
      <w:szCs w:val="20"/>
    </w:rPr>
  </w:style>
  <w:style w:type="character" w:styleId="HTMLVariable">
    <w:name w:val="HTML Variable"/>
    <w:rsid w:val="00FB2EE8"/>
    <w:rPr>
      <w:i/>
      <w:iCs/>
    </w:rPr>
  </w:style>
  <w:style w:type="paragraph" w:styleId="Index3">
    <w:name w:val="index 3"/>
    <w:basedOn w:val="Normal"/>
    <w:next w:val="Normal"/>
    <w:autoRedefine/>
    <w:semiHidden/>
    <w:rsid w:val="00FB2EE8"/>
    <w:pPr>
      <w:ind w:left="600" w:hanging="200"/>
    </w:pPr>
  </w:style>
  <w:style w:type="paragraph" w:styleId="Index4">
    <w:name w:val="index 4"/>
    <w:basedOn w:val="Normal"/>
    <w:next w:val="Normal"/>
    <w:autoRedefine/>
    <w:semiHidden/>
    <w:rsid w:val="00FB2EE8"/>
    <w:pPr>
      <w:ind w:left="800" w:hanging="200"/>
    </w:pPr>
  </w:style>
  <w:style w:type="paragraph" w:styleId="Index5">
    <w:name w:val="index 5"/>
    <w:basedOn w:val="Normal"/>
    <w:next w:val="Normal"/>
    <w:autoRedefine/>
    <w:semiHidden/>
    <w:rsid w:val="00FB2EE8"/>
    <w:pPr>
      <w:ind w:left="1000" w:hanging="200"/>
    </w:pPr>
  </w:style>
  <w:style w:type="paragraph" w:styleId="Index6">
    <w:name w:val="index 6"/>
    <w:basedOn w:val="Normal"/>
    <w:next w:val="Normal"/>
    <w:autoRedefine/>
    <w:semiHidden/>
    <w:rsid w:val="00FB2EE8"/>
    <w:pPr>
      <w:ind w:left="1200" w:hanging="200"/>
    </w:pPr>
  </w:style>
  <w:style w:type="paragraph" w:styleId="Index7">
    <w:name w:val="index 7"/>
    <w:basedOn w:val="Normal"/>
    <w:next w:val="Normal"/>
    <w:autoRedefine/>
    <w:semiHidden/>
    <w:rsid w:val="00FB2EE8"/>
    <w:pPr>
      <w:ind w:left="1400" w:hanging="200"/>
    </w:pPr>
  </w:style>
  <w:style w:type="paragraph" w:styleId="Index8">
    <w:name w:val="index 8"/>
    <w:basedOn w:val="Normal"/>
    <w:next w:val="Normal"/>
    <w:autoRedefine/>
    <w:semiHidden/>
    <w:rsid w:val="00FB2EE8"/>
    <w:pPr>
      <w:ind w:left="1600" w:hanging="200"/>
    </w:pPr>
  </w:style>
  <w:style w:type="paragraph" w:styleId="Index9">
    <w:name w:val="index 9"/>
    <w:basedOn w:val="Normal"/>
    <w:next w:val="Normal"/>
    <w:autoRedefine/>
    <w:semiHidden/>
    <w:rsid w:val="00FB2EE8"/>
    <w:pPr>
      <w:ind w:left="1800" w:hanging="200"/>
    </w:pPr>
  </w:style>
  <w:style w:type="character" w:styleId="LineNumber">
    <w:name w:val="line number"/>
    <w:basedOn w:val="DefaultParagraphFont"/>
    <w:rsid w:val="00FB2EE8"/>
  </w:style>
  <w:style w:type="paragraph" w:styleId="ListContinue">
    <w:name w:val="List Continue"/>
    <w:basedOn w:val="Normal"/>
    <w:rsid w:val="00FB2EE8"/>
    <w:pPr>
      <w:spacing w:after="120"/>
      <w:ind w:left="283"/>
    </w:pPr>
  </w:style>
  <w:style w:type="paragraph" w:styleId="ListContinue2">
    <w:name w:val="List Continue 2"/>
    <w:basedOn w:val="Normal"/>
    <w:rsid w:val="00FB2EE8"/>
    <w:pPr>
      <w:spacing w:after="120"/>
      <w:ind w:left="566"/>
    </w:pPr>
  </w:style>
  <w:style w:type="paragraph" w:styleId="ListContinue3">
    <w:name w:val="List Continue 3"/>
    <w:basedOn w:val="Normal"/>
    <w:rsid w:val="00FB2EE8"/>
    <w:pPr>
      <w:spacing w:after="120"/>
      <w:ind w:left="849"/>
    </w:pPr>
  </w:style>
  <w:style w:type="paragraph" w:styleId="ListContinue4">
    <w:name w:val="List Continue 4"/>
    <w:basedOn w:val="Normal"/>
    <w:rsid w:val="00FB2EE8"/>
    <w:pPr>
      <w:spacing w:after="120"/>
      <w:ind w:left="1132"/>
    </w:pPr>
  </w:style>
  <w:style w:type="paragraph" w:styleId="ListContinue5">
    <w:name w:val="List Continue 5"/>
    <w:basedOn w:val="Normal"/>
    <w:rsid w:val="00FB2EE8"/>
    <w:pPr>
      <w:spacing w:after="120"/>
      <w:ind w:left="1415"/>
    </w:pPr>
  </w:style>
  <w:style w:type="paragraph" w:styleId="ListNumber3">
    <w:name w:val="List Number 3"/>
    <w:basedOn w:val="Normal"/>
    <w:rsid w:val="00FB2EE8"/>
    <w:pPr>
      <w:numPr>
        <w:numId w:val="6"/>
      </w:numPr>
    </w:pPr>
  </w:style>
  <w:style w:type="paragraph" w:styleId="ListNumber4">
    <w:name w:val="List Number 4"/>
    <w:basedOn w:val="Normal"/>
    <w:rsid w:val="00FB2EE8"/>
    <w:pPr>
      <w:numPr>
        <w:numId w:val="7"/>
      </w:numPr>
    </w:pPr>
  </w:style>
  <w:style w:type="paragraph" w:styleId="ListNumber5">
    <w:name w:val="List Number 5"/>
    <w:basedOn w:val="Normal"/>
    <w:rsid w:val="00FB2EE8"/>
    <w:pPr>
      <w:numPr>
        <w:numId w:val="8"/>
      </w:numPr>
    </w:pPr>
  </w:style>
  <w:style w:type="paragraph" w:styleId="MacroText">
    <w:name w:val="macro"/>
    <w:semiHidden/>
    <w:rsid w:val="00FB2E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FB2EE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FB2EE8"/>
    <w:rPr>
      <w:sz w:val="24"/>
      <w:szCs w:val="24"/>
    </w:rPr>
  </w:style>
  <w:style w:type="paragraph" w:styleId="NormalIndent">
    <w:name w:val="Normal Indent"/>
    <w:basedOn w:val="Normal"/>
    <w:rsid w:val="00FB2EE8"/>
    <w:pPr>
      <w:ind w:left="720"/>
    </w:pPr>
  </w:style>
  <w:style w:type="paragraph" w:styleId="NoteHeading">
    <w:name w:val="Note Heading"/>
    <w:basedOn w:val="Normal"/>
    <w:next w:val="Normal"/>
    <w:rsid w:val="00FB2EE8"/>
  </w:style>
  <w:style w:type="character" w:styleId="PageNumber">
    <w:name w:val="page number"/>
    <w:basedOn w:val="DefaultParagraphFont"/>
    <w:rsid w:val="00FB2EE8"/>
  </w:style>
  <w:style w:type="paragraph" w:styleId="PlainText">
    <w:name w:val="Plain Text"/>
    <w:basedOn w:val="Normal"/>
    <w:rsid w:val="00FB2EE8"/>
    <w:rPr>
      <w:rFonts w:ascii="Courier New" w:hAnsi="Courier New" w:cs="Courier New"/>
    </w:rPr>
  </w:style>
  <w:style w:type="paragraph" w:styleId="Salutation">
    <w:name w:val="Salutation"/>
    <w:basedOn w:val="Normal"/>
    <w:next w:val="Normal"/>
    <w:rsid w:val="00FB2EE8"/>
  </w:style>
  <w:style w:type="paragraph" w:styleId="Signature">
    <w:name w:val="Signature"/>
    <w:basedOn w:val="Normal"/>
    <w:rsid w:val="00FB2EE8"/>
    <w:pPr>
      <w:ind w:left="4252"/>
    </w:pPr>
  </w:style>
  <w:style w:type="character" w:styleId="Strong">
    <w:name w:val="Strong"/>
    <w:qFormat/>
    <w:rsid w:val="00FB2EE8"/>
    <w:rPr>
      <w:b/>
      <w:bCs/>
    </w:rPr>
  </w:style>
  <w:style w:type="paragraph" w:styleId="Subtitle">
    <w:name w:val="Subtitle"/>
    <w:basedOn w:val="Normal"/>
    <w:qFormat/>
    <w:rsid w:val="00FB2EE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FB2EE8"/>
    <w:pPr>
      <w:ind w:left="200" w:hanging="200"/>
    </w:pPr>
  </w:style>
  <w:style w:type="paragraph" w:styleId="TableofFigures">
    <w:name w:val="table of figures"/>
    <w:basedOn w:val="Normal"/>
    <w:next w:val="Normal"/>
    <w:semiHidden/>
    <w:rsid w:val="00FB2EE8"/>
    <w:pPr>
      <w:ind w:left="400" w:hanging="400"/>
    </w:pPr>
  </w:style>
  <w:style w:type="paragraph" w:styleId="Title">
    <w:name w:val="Title"/>
    <w:basedOn w:val="Normal"/>
    <w:qFormat/>
    <w:rsid w:val="00FB2EE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FB2EE8"/>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webSettings.xml><?xml version="1.0" encoding="utf-8"?>
<w:webSettings xmlns:r="http://schemas.openxmlformats.org/officeDocument/2006/relationships" xmlns:w="http://schemas.openxmlformats.org/wordprocessingml/2006/main">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Office_Word_97_-_2003_Document1.doc"/><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package" Target="embeddings/Microsoft_Office_PowerPoint_Presentation1.pptx"/><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emf"/><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3BB26-D69D-402D-9A17-F0B44F2A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50</Pages>
  <Words>11686</Words>
  <Characters>66616</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oneM2m Architecture Analysis</vt:lpstr>
    </vt:vector>
  </TitlesOfParts>
  <Company>oneM2M</Company>
  <LinksUpToDate>false</LinksUpToDate>
  <CharactersWithSpaces>78146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Gale Lightfoot</cp:lastModifiedBy>
  <cp:revision>2</cp:revision>
  <cp:lastPrinted>2012-10-11T17:05:00Z</cp:lastPrinted>
  <dcterms:created xsi:type="dcterms:W3CDTF">2013-02-01T19:34:00Z</dcterms:created>
  <dcterms:modified xsi:type="dcterms:W3CDTF">2013-02-01T19:34:00Z</dcterms:modified>
</cp:coreProperties>
</file>